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257805" w14:textId="0A2F54E1" w:rsidR="003E0CA6" w:rsidRPr="000036F3" w:rsidRDefault="00264864" w:rsidP="000036F3">
      <w:pPr>
        <w:pStyle w:val="NoSpacing"/>
        <w:spacing w:line="276" w:lineRule="auto"/>
        <w:jc w:val="both"/>
        <w:rPr>
          <w:rFonts w:eastAsia="Times New Roman"/>
          <w:b/>
          <w:bCs/>
          <w:color w:val="000000"/>
          <w:spacing w:val="-6"/>
        </w:rPr>
      </w:pPr>
      <w:r w:rsidRPr="000036F3">
        <w:rPr>
          <w:rFonts w:eastAsia="Times New Roman"/>
          <w:b/>
          <w:bCs/>
          <w:color w:val="000000"/>
          <w:spacing w:val="-6"/>
        </w:rPr>
        <w:t>4</w:t>
      </w:r>
      <w:r w:rsidR="005D495D" w:rsidRPr="000036F3">
        <w:rPr>
          <w:rFonts w:eastAsia="Times New Roman"/>
          <w:b/>
          <w:bCs/>
          <w:color w:val="000000"/>
          <w:spacing w:val="-6"/>
        </w:rPr>
        <w:t>.</w:t>
      </w:r>
      <w:r w:rsidRPr="000036F3">
        <w:rPr>
          <w:rFonts w:eastAsia="Times New Roman"/>
          <w:b/>
          <w:bCs/>
          <w:color w:val="000000"/>
          <w:spacing w:val="-6"/>
        </w:rPr>
        <w:t xml:space="preserve">35.5 </w:t>
      </w:r>
      <w:r w:rsidR="00E72B43" w:rsidRPr="000036F3">
        <w:rPr>
          <w:rFonts w:eastAsia="Times New Roman"/>
          <w:b/>
          <w:bCs/>
          <w:color w:val="000000"/>
          <w:spacing w:val="-6"/>
        </w:rPr>
        <w:t>Identification</w:t>
      </w:r>
      <w:r w:rsidR="006C41FC" w:rsidRPr="000036F3">
        <w:rPr>
          <w:rFonts w:eastAsia="Times New Roman"/>
          <w:b/>
          <w:bCs/>
          <w:color w:val="000000"/>
          <w:spacing w:val="-6"/>
        </w:rPr>
        <w:t>: Non</w:t>
      </w:r>
      <w:r w:rsidR="0036329D" w:rsidRPr="000036F3">
        <w:rPr>
          <w:rFonts w:eastAsia="Times New Roman"/>
          <w:b/>
          <w:bCs/>
          <w:color w:val="000000"/>
          <w:spacing w:val="-6"/>
        </w:rPr>
        <w:t>-</w:t>
      </w:r>
      <w:r w:rsidR="006C41FC" w:rsidRPr="000036F3">
        <w:rPr>
          <w:rFonts w:eastAsia="Times New Roman"/>
          <w:b/>
          <w:bCs/>
          <w:color w:val="000000"/>
          <w:spacing w:val="-6"/>
        </w:rPr>
        <w:t>Eyewitness by Video or Photo</w:t>
      </w:r>
    </w:p>
    <w:p w14:paraId="5F79BB17" w14:textId="77777777" w:rsidR="003E0CA6" w:rsidRPr="000036F3" w:rsidRDefault="003E0CA6" w:rsidP="000036F3">
      <w:pPr>
        <w:pStyle w:val="NoSpacing"/>
        <w:spacing w:line="276" w:lineRule="auto"/>
        <w:jc w:val="both"/>
        <w:rPr>
          <w:rFonts w:eastAsia="Times New Roman"/>
          <w:b/>
          <w:bCs/>
          <w:color w:val="000000"/>
          <w:spacing w:val="-6"/>
        </w:rPr>
      </w:pPr>
    </w:p>
    <w:p w14:paraId="2C6FCD19" w14:textId="09315D5D" w:rsidR="00E7497C" w:rsidRPr="00C96832" w:rsidRDefault="006B2C5D" w:rsidP="000036F3">
      <w:pPr>
        <w:pStyle w:val="NoSpacing"/>
        <w:spacing w:line="276" w:lineRule="auto"/>
        <w:ind w:left="720" w:right="720"/>
        <w:jc w:val="both"/>
        <w:rPr>
          <w:rFonts w:eastAsia="Times New Roman"/>
          <w:b/>
          <w:bCs/>
          <w:color w:val="FF0000"/>
        </w:rPr>
      </w:pPr>
      <w:r w:rsidRPr="000036F3">
        <w:rPr>
          <w:rFonts w:eastAsia="Times New Roman"/>
          <w:b/>
          <w:bCs/>
          <w:color w:val="000000"/>
          <w:spacing w:val="-6"/>
        </w:rPr>
        <w:t xml:space="preserve">(1) </w:t>
      </w:r>
      <w:r w:rsidR="008A2DC8" w:rsidRPr="000036F3">
        <w:rPr>
          <w:rFonts w:eastAsia="Times New Roman"/>
          <w:b/>
          <w:bCs/>
          <w:color w:val="000000"/>
          <w:spacing w:val="-6"/>
        </w:rPr>
        <w:t xml:space="preserve">When </w:t>
      </w:r>
      <w:r w:rsidR="007A2FD4" w:rsidRPr="000036F3">
        <w:rPr>
          <w:rFonts w:eastAsia="Times New Roman"/>
          <w:b/>
          <w:bCs/>
          <w:color w:val="000000"/>
          <w:spacing w:val="-6"/>
        </w:rPr>
        <w:t>a defendant</w:t>
      </w:r>
      <w:r w:rsidR="007B464F" w:rsidRPr="000036F3">
        <w:rPr>
          <w:rFonts w:eastAsia="Times New Roman"/>
          <w:b/>
          <w:bCs/>
          <w:color w:val="000000"/>
          <w:spacing w:val="-6"/>
        </w:rPr>
        <w:t xml:space="preserve"> is purported to be depicted in a video or photo </w:t>
      </w:r>
      <w:r w:rsidR="00753D58" w:rsidRPr="000036F3">
        <w:rPr>
          <w:rFonts w:eastAsia="Times New Roman"/>
          <w:b/>
          <w:bCs/>
          <w:color w:val="000000"/>
          <w:spacing w:val="-6"/>
        </w:rPr>
        <w:t xml:space="preserve">related to the commission of </w:t>
      </w:r>
      <w:r w:rsidR="00A300E8" w:rsidRPr="000036F3">
        <w:rPr>
          <w:rFonts w:eastAsia="Times New Roman"/>
          <w:b/>
          <w:bCs/>
          <w:color w:val="000000"/>
          <w:spacing w:val="-6"/>
        </w:rPr>
        <w:t>a</w:t>
      </w:r>
      <w:r w:rsidR="005303E4" w:rsidRPr="000036F3">
        <w:rPr>
          <w:rFonts w:eastAsia="Times New Roman"/>
          <w:b/>
          <w:bCs/>
          <w:color w:val="000000"/>
          <w:spacing w:val="-6"/>
        </w:rPr>
        <w:t xml:space="preserve">n </w:t>
      </w:r>
      <w:r w:rsidR="00753D58" w:rsidRPr="000036F3">
        <w:rPr>
          <w:rFonts w:eastAsia="Times New Roman"/>
          <w:b/>
          <w:bCs/>
          <w:color w:val="000000"/>
          <w:spacing w:val="-6"/>
        </w:rPr>
        <w:t>offense, a</w:t>
      </w:r>
      <w:r w:rsidR="0012341F" w:rsidRPr="000036F3">
        <w:rPr>
          <w:rFonts w:eastAsia="Times New Roman"/>
          <w:b/>
          <w:bCs/>
          <w:color w:val="000000"/>
          <w:spacing w:val="-6"/>
        </w:rPr>
        <w:t xml:space="preserve"> person</w:t>
      </w:r>
      <w:r w:rsidR="00D702BC" w:rsidRPr="000036F3">
        <w:rPr>
          <w:rFonts w:eastAsia="Times New Roman"/>
          <w:b/>
          <w:bCs/>
          <w:color w:val="000000"/>
          <w:spacing w:val="-6"/>
        </w:rPr>
        <w:t xml:space="preserve"> who was not </w:t>
      </w:r>
      <w:r w:rsidR="00EC76FA" w:rsidRPr="000036F3">
        <w:rPr>
          <w:rFonts w:eastAsia="Times New Roman"/>
          <w:b/>
          <w:bCs/>
          <w:color w:val="000000"/>
          <w:spacing w:val="-6"/>
        </w:rPr>
        <w:t>an</w:t>
      </w:r>
      <w:r w:rsidR="00D702BC" w:rsidRPr="000036F3">
        <w:rPr>
          <w:rFonts w:eastAsia="Times New Roman"/>
          <w:b/>
          <w:bCs/>
          <w:color w:val="000000"/>
          <w:spacing w:val="-6"/>
        </w:rPr>
        <w:t xml:space="preserve"> eyewitness to the commission of the offense </w:t>
      </w:r>
      <w:r w:rsidR="007A2FD4" w:rsidRPr="000036F3">
        <w:rPr>
          <w:rFonts w:eastAsia="Times New Roman"/>
          <w:b/>
          <w:bCs/>
          <w:color w:val="000000"/>
          <w:spacing w:val="-6"/>
        </w:rPr>
        <w:t xml:space="preserve">may testify that the </w:t>
      </w:r>
      <w:r w:rsidR="00243A14" w:rsidRPr="000036F3">
        <w:rPr>
          <w:rFonts w:eastAsia="Times New Roman"/>
          <w:b/>
          <w:bCs/>
          <w:color w:val="000000"/>
          <w:spacing w:val="-6"/>
        </w:rPr>
        <w:t>defendant is the individual depicted</w:t>
      </w:r>
      <w:r w:rsidR="007A2FD4" w:rsidRPr="000036F3">
        <w:rPr>
          <w:rFonts w:eastAsia="Times New Roman"/>
          <w:b/>
          <w:bCs/>
          <w:color w:val="000000"/>
          <w:spacing w:val="-6"/>
        </w:rPr>
        <w:t xml:space="preserve"> in the video or photo </w:t>
      </w:r>
      <w:r w:rsidR="003B0582" w:rsidRPr="000036F3">
        <w:rPr>
          <w:rFonts w:eastAsia="Times New Roman"/>
          <w:b/>
          <w:bCs/>
          <w:color w:val="000000"/>
          <w:spacing w:val="-6"/>
        </w:rPr>
        <w:t>when</w:t>
      </w:r>
      <w:r w:rsidR="0010239B" w:rsidRPr="000036F3">
        <w:rPr>
          <w:rFonts w:eastAsia="Times New Roman"/>
          <w:b/>
          <w:bCs/>
          <w:color w:val="000000"/>
          <w:spacing w:val="-6"/>
        </w:rPr>
        <w:t xml:space="preserve"> the witness is sufficiently familiar with the defendant </w:t>
      </w:r>
      <w:r w:rsidR="00E64716" w:rsidRPr="000036F3">
        <w:rPr>
          <w:rFonts w:eastAsia="Times New Roman"/>
          <w:b/>
          <w:bCs/>
          <w:color w:val="000000"/>
          <w:spacing w:val="-6"/>
        </w:rPr>
        <w:t>that</w:t>
      </w:r>
      <w:r w:rsidR="0010239B" w:rsidRPr="000036F3">
        <w:rPr>
          <w:rFonts w:eastAsia="Times New Roman"/>
          <w:b/>
          <w:bCs/>
          <w:color w:val="000000"/>
          <w:spacing w:val="-6"/>
        </w:rPr>
        <w:t xml:space="preserve"> the</w:t>
      </w:r>
      <w:r w:rsidR="005B0E44" w:rsidRPr="000036F3">
        <w:rPr>
          <w:rFonts w:eastAsia="Times New Roman"/>
          <w:b/>
          <w:bCs/>
          <w:color w:val="000000"/>
          <w:spacing w:val="-6"/>
        </w:rPr>
        <w:t xml:space="preserve"> witness’s</w:t>
      </w:r>
      <w:r w:rsidR="0010239B" w:rsidRPr="000036F3">
        <w:rPr>
          <w:rFonts w:eastAsia="Times New Roman"/>
          <w:b/>
          <w:bCs/>
          <w:color w:val="000000"/>
          <w:spacing w:val="-6"/>
        </w:rPr>
        <w:t xml:space="preserve"> testimony would be reliable</w:t>
      </w:r>
      <w:r w:rsidR="003B0582" w:rsidRPr="000036F3">
        <w:rPr>
          <w:rFonts w:eastAsia="Times New Roman"/>
          <w:b/>
          <w:bCs/>
          <w:color w:val="000000"/>
          <w:spacing w:val="-6"/>
        </w:rPr>
        <w:t xml:space="preserve"> and </w:t>
      </w:r>
      <w:r w:rsidR="00511582" w:rsidRPr="000036F3">
        <w:rPr>
          <w:rFonts w:eastAsia="Times New Roman"/>
          <w:b/>
          <w:bCs/>
          <w:color w:val="000000"/>
          <w:spacing w:val="-6"/>
        </w:rPr>
        <w:t xml:space="preserve">there is reason to believe the jury might require assistance in </w:t>
      </w:r>
      <w:r w:rsidR="00E73F19" w:rsidRPr="000036F3">
        <w:rPr>
          <w:rFonts w:eastAsia="Times New Roman"/>
          <w:b/>
          <w:bCs/>
          <w:color w:val="000000"/>
          <w:spacing w:val="-6"/>
        </w:rPr>
        <w:t xml:space="preserve">making its independent assessment </w:t>
      </w:r>
      <w:r w:rsidR="00EB3F43" w:rsidRPr="000036F3">
        <w:rPr>
          <w:rFonts w:eastAsia="Times New Roman"/>
          <w:b/>
          <w:bCs/>
          <w:color w:val="000000"/>
          <w:spacing w:val="-6"/>
        </w:rPr>
        <w:t>of whether the person depicted is the defendant</w:t>
      </w:r>
      <w:r w:rsidR="0096598C" w:rsidRPr="000036F3">
        <w:rPr>
          <w:rFonts w:eastAsia="Times New Roman"/>
          <w:b/>
          <w:bCs/>
          <w:color w:val="000000"/>
          <w:spacing w:val="-6"/>
        </w:rPr>
        <w:t xml:space="preserve"> </w:t>
      </w:r>
      <w:r w:rsidR="0096598C" w:rsidRPr="005125A7">
        <w:rPr>
          <w:rFonts w:eastAsia="Times New Roman"/>
          <w:b/>
          <w:bCs/>
          <w:spacing w:val="-6"/>
        </w:rPr>
        <w:t xml:space="preserve">because, </w:t>
      </w:r>
      <w:r w:rsidR="003F1AE9" w:rsidRPr="005125A7">
        <w:rPr>
          <w:rFonts w:eastAsia="Times New Roman"/>
          <w:b/>
          <w:bCs/>
          <w:spacing w:val="-6"/>
        </w:rPr>
        <w:t>for example</w:t>
      </w:r>
      <w:r w:rsidR="00F91192" w:rsidRPr="005125A7">
        <w:rPr>
          <w:rFonts w:eastAsia="Times New Roman"/>
          <w:b/>
          <w:bCs/>
          <w:spacing w:val="-6"/>
        </w:rPr>
        <w:t xml:space="preserve">: </w:t>
      </w:r>
      <w:r w:rsidR="0039283E" w:rsidRPr="005125A7">
        <w:rPr>
          <w:rFonts w:eastAsia="Times New Roman"/>
          <w:b/>
          <w:bCs/>
          <w:spacing w:val="-6"/>
        </w:rPr>
        <w:t xml:space="preserve">the </w:t>
      </w:r>
      <w:r w:rsidR="00FB6B7E" w:rsidRPr="005125A7">
        <w:rPr>
          <w:rFonts w:eastAsia="Times New Roman"/>
          <w:b/>
          <w:bCs/>
          <w:spacing w:val="-6"/>
        </w:rPr>
        <w:t>person in the video or photo</w:t>
      </w:r>
      <w:r w:rsidR="0039283E" w:rsidRPr="005125A7">
        <w:rPr>
          <w:rFonts w:eastAsia="Times New Roman"/>
          <w:b/>
          <w:bCs/>
          <w:spacing w:val="-6"/>
        </w:rPr>
        <w:t xml:space="preserve"> </w:t>
      </w:r>
      <w:r w:rsidR="00DF0923" w:rsidRPr="005125A7">
        <w:rPr>
          <w:rFonts w:eastAsia="Times New Roman"/>
          <w:b/>
          <w:bCs/>
          <w:spacing w:val="-6"/>
        </w:rPr>
        <w:t>used a disguise</w:t>
      </w:r>
      <w:r w:rsidR="00EB5193" w:rsidRPr="005125A7">
        <w:rPr>
          <w:rFonts w:eastAsia="Times New Roman"/>
          <w:b/>
          <w:bCs/>
          <w:spacing w:val="-6"/>
        </w:rPr>
        <w:t>,</w:t>
      </w:r>
      <w:r w:rsidR="00304118" w:rsidRPr="005125A7">
        <w:rPr>
          <w:rFonts w:eastAsia="Times New Roman"/>
          <w:b/>
          <w:bCs/>
          <w:spacing w:val="-6"/>
        </w:rPr>
        <w:t xml:space="preserve"> or the defendant</w:t>
      </w:r>
      <w:r w:rsidR="006F5C2C" w:rsidRPr="005125A7">
        <w:rPr>
          <w:rFonts w:eastAsia="Times New Roman"/>
          <w:b/>
          <w:bCs/>
          <w:spacing w:val="-6"/>
        </w:rPr>
        <w:t>’</w:t>
      </w:r>
      <w:r w:rsidR="00304118" w:rsidRPr="005125A7">
        <w:rPr>
          <w:rFonts w:eastAsia="Times New Roman"/>
          <w:b/>
          <w:bCs/>
          <w:spacing w:val="-6"/>
        </w:rPr>
        <w:t>s appearance changed between the time of the video or photo and the trial</w:t>
      </w:r>
      <w:r w:rsidR="00EB5193" w:rsidRPr="005125A7">
        <w:rPr>
          <w:rFonts w:eastAsia="Times New Roman"/>
          <w:b/>
          <w:bCs/>
          <w:spacing w:val="-6"/>
        </w:rPr>
        <w:t xml:space="preserve">, </w:t>
      </w:r>
      <w:r w:rsidR="00EB5193" w:rsidRPr="005125A7">
        <w:rPr>
          <w:rFonts w:eastAsia="Times New Roman"/>
          <w:b/>
          <w:bCs/>
        </w:rPr>
        <w:t>or the clarity of the depiction of the person in the video or photo is such that the jury could not identify the person but someone sufficiently familiar with the person's appearance could.</w:t>
      </w:r>
    </w:p>
    <w:p w14:paraId="1A1C4A73" w14:textId="77777777" w:rsidR="00C16ED7" w:rsidRPr="000036F3" w:rsidRDefault="00C16ED7" w:rsidP="000036F3">
      <w:pPr>
        <w:pStyle w:val="NoSpacing"/>
        <w:spacing w:line="276" w:lineRule="auto"/>
        <w:ind w:left="720" w:right="720"/>
        <w:jc w:val="both"/>
        <w:rPr>
          <w:rFonts w:eastAsia="Times New Roman"/>
          <w:b/>
          <w:bCs/>
          <w:color w:val="000000"/>
          <w:spacing w:val="-6"/>
        </w:rPr>
      </w:pPr>
    </w:p>
    <w:p w14:paraId="26939364" w14:textId="22FA220B" w:rsidR="00E7497C" w:rsidRPr="000036F3" w:rsidRDefault="006B2C5D" w:rsidP="000036F3">
      <w:pPr>
        <w:pStyle w:val="ListParagraph"/>
        <w:spacing w:before="0" w:line="276" w:lineRule="auto"/>
        <w:ind w:right="720"/>
        <w:jc w:val="both"/>
        <w:rPr>
          <w:b/>
          <w:bCs/>
        </w:rPr>
      </w:pPr>
      <w:r w:rsidRPr="000036F3">
        <w:rPr>
          <w:b/>
          <w:bCs/>
        </w:rPr>
        <w:t xml:space="preserve">(2) </w:t>
      </w:r>
      <w:r w:rsidR="00E7497C" w:rsidRPr="000036F3">
        <w:rPr>
          <w:b/>
          <w:bCs/>
        </w:rPr>
        <w:t xml:space="preserve">The factors a court may consider in determining whether a non-eyewitness </w:t>
      </w:r>
      <w:r w:rsidR="00E7497C" w:rsidRPr="000036F3">
        <w:rPr>
          <w:rFonts w:eastAsia="Times New Roman"/>
          <w:b/>
          <w:bCs/>
          <w:spacing w:val="-6"/>
        </w:rPr>
        <w:t>may testify to an identification</w:t>
      </w:r>
      <w:r w:rsidR="00E7497C" w:rsidRPr="000036F3">
        <w:rPr>
          <w:b/>
          <w:bCs/>
        </w:rPr>
        <w:t xml:space="preserve"> include: the witness</w:t>
      </w:r>
      <w:r w:rsidR="0036329D" w:rsidRPr="000036F3">
        <w:rPr>
          <w:b/>
          <w:bCs/>
        </w:rPr>
        <w:t>’</w:t>
      </w:r>
      <w:r w:rsidR="00E7497C" w:rsidRPr="000036F3">
        <w:rPr>
          <w:b/>
          <w:bCs/>
        </w:rPr>
        <w:t>s level of familiarity with the defendant</w:t>
      </w:r>
      <w:r w:rsidR="0036329D" w:rsidRPr="000036F3">
        <w:rPr>
          <w:b/>
          <w:bCs/>
        </w:rPr>
        <w:t>’</w:t>
      </w:r>
      <w:r w:rsidR="00E7497C" w:rsidRPr="000036F3">
        <w:rPr>
          <w:b/>
          <w:bCs/>
        </w:rPr>
        <w:t>s appearance; whether the witness</w:t>
      </w:r>
      <w:r w:rsidR="0036329D" w:rsidRPr="000036F3">
        <w:rPr>
          <w:b/>
          <w:bCs/>
        </w:rPr>
        <w:t>’</w:t>
      </w:r>
      <w:r w:rsidR="00E7497C" w:rsidRPr="000036F3">
        <w:rPr>
          <w:b/>
          <w:bCs/>
        </w:rPr>
        <w:t>s familiarity spanned an extended period of time and variety of circumstances; whether the witness was familiar with the defendant</w:t>
      </w:r>
      <w:r w:rsidR="0036329D" w:rsidRPr="000036F3">
        <w:rPr>
          <w:b/>
          <w:bCs/>
        </w:rPr>
        <w:t>’</w:t>
      </w:r>
      <w:r w:rsidR="00E7497C" w:rsidRPr="000036F3">
        <w:rPr>
          <w:b/>
          <w:bCs/>
        </w:rPr>
        <w:t>s appearance at the time the video or photograph was taken; whether the witness was familiar with the defendant</w:t>
      </w:r>
      <w:r w:rsidR="0036329D" w:rsidRPr="000036F3">
        <w:rPr>
          <w:b/>
          <w:bCs/>
        </w:rPr>
        <w:t>’</w:t>
      </w:r>
      <w:r w:rsidR="00E7497C" w:rsidRPr="000036F3">
        <w:rPr>
          <w:b/>
          <w:bCs/>
        </w:rPr>
        <w:t>s customary manner of dress or clothing on the day of the video or</w:t>
      </w:r>
      <w:r w:rsidR="00DB6672" w:rsidRPr="000036F3">
        <w:rPr>
          <w:b/>
          <w:bCs/>
        </w:rPr>
        <w:t xml:space="preserve"> </w:t>
      </w:r>
      <w:r w:rsidR="00E7497C" w:rsidRPr="000036F3">
        <w:rPr>
          <w:b/>
          <w:bCs/>
        </w:rPr>
        <w:t>photograph; and whether the witness testifies that the defendant has a specific trait (such as a distinctive gait, scar, or tattoo) and identifies that trait in the video or photograph</w:t>
      </w:r>
      <w:r w:rsidR="009719A0" w:rsidRPr="000036F3">
        <w:rPr>
          <w:b/>
          <w:bCs/>
        </w:rPr>
        <w:t>.</w:t>
      </w:r>
    </w:p>
    <w:p w14:paraId="05390623" w14:textId="77777777" w:rsidR="005727F8" w:rsidRPr="000036F3" w:rsidRDefault="005727F8" w:rsidP="000036F3">
      <w:pPr>
        <w:pStyle w:val="ListParagraph"/>
        <w:spacing w:before="0" w:line="276" w:lineRule="auto"/>
        <w:ind w:right="720"/>
        <w:jc w:val="both"/>
        <w:rPr>
          <w:b/>
          <w:bCs/>
        </w:rPr>
      </w:pPr>
    </w:p>
    <w:p w14:paraId="24EEA78E" w14:textId="77777777" w:rsidR="00DA0528" w:rsidRPr="000036F3" w:rsidRDefault="00DA0528" w:rsidP="000036F3">
      <w:pPr>
        <w:pStyle w:val="NoSpacing"/>
        <w:spacing w:line="276" w:lineRule="auto"/>
        <w:ind w:right="720"/>
        <w:jc w:val="both"/>
        <w:rPr>
          <w:rFonts w:eastAsia="Times New Roman"/>
          <w:b/>
          <w:bCs/>
          <w:color w:val="000000"/>
          <w:spacing w:val="-6"/>
        </w:rPr>
      </w:pPr>
    </w:p>
    <w:p w14:paraId="0ACBAA8B" w14:textId="2013AD77" w:rsidR="003D345A" w:rsidRPr="000036F3" w:rsidRDefault="003D345A" w:rsidP="000036F3">
      <w:pPr>
        <w:pStyle w:val="NoSpacing"/>
        <w:spacing w:line="276" w:lineRule="auto"/>
        <w:jc w:val="center"/>
        <w:rPr>
          <w:rFonts w:eastAsia="Times New Roman"/>
          <w:b/>
          <w:bCs/>
          <w:color w:val="000000"/>
          <w:spacing w:val="-6"/>
        </w:rPr>
      </w:pPr>
      <w:r w:rsidRPr="000036F3">
        <w:rPr>
          <w:rFonts w:eastAsia="Times New Roman"/>
          <w:b/>
          <w:bCs/>
          <w:color w:val="000000"/>
          <w:spacing w:val="-6"/>
        </w:rPr>
        <w:t>Note</w:t>
      </w:r>
    </w:p>
    <w:p w14:paraId="247F2D27" w14:textId="77777777" w:rsidR="00304118" w:rsidRPr="000036F3" w:rsidRDefault="00304118" w:rsidP="000036F3">
      <w:pPr>
        <w:pStyle w:val="NoSpacing"/>
        <w:spacing w:line="276" w:lineRule="auto"/>
        <w:jc w:val="both"/>
        <w:rPr>
          <w:rFonts w:eastAsia="Times New Roman"/>
          <w:color w:val="000000"/>
          <w:spacing w:val="-6"/>
        </w:rPr>
      </w:pPr>
    </w:p>
    <w:p w14:paraId="69388548" w14:textId="77777777" w:rsidR="00865E82" w:rsidRPr="00770A16" w:rsidRDefault="006B2C5D" w:rsidP="000036F3">
      <w:pPr>
        <w:pStyle w:val="NoSpacing"/>
        <w:tabs>
          <w:tab w:val="left" w:pos="720"/>
        </w:tabs>
        <w:spacing w:line="276" w:lineRule="auto"/>
        <w:jc w:val="both"/>
        <w:rPr>
          <w:rFonts w:eastAsia="Times New Roman"/>
          <w:kern w:val="0"/>
          <w14:ligatures w14:val="none"/>
        </w:rPr>
      </w:pPr>
      <w:r w:rsidRPr="000036F3">
        <w:rPr>
          <w:rFonts w:eastAsia="Times New Roman"/>
          <w:spacing w:val="-6"/>
        </w:rPr>
        <w:tab/>
      </w:r>
      <w:r w:rsidR="00117205" w:rsidRPr="000036F3">
        <w:rPr>
          <w:rFonts w:eastAsia="Times New Roman"/>
          <w:b/>
          <w:bCs/>
          <w:spacing w:val="-6"/>
        </w:rPr>
        <w:t>Subdivision (1)</w:t>
      </w:r>
      <w:r w:rsidR="00117205" w:rsidRPr="000036F3">
        <w:rPr>
          <w:rFonts w:eastAsia="Times New Roman"/>
          <w:color w:val="000000"/>
          <w:spacing w:val="-6"/>
        </w:rPr>
        <w:t xml:space="preserve"> </w:t>
      </w:r>
      <w:r w:rsidR="00FF2E6E" w:rsidRPr="000036F3">
        <w:rPr>
          <w:rFonts w:eastAsia="Times New Roman"/>
          <w:color w:val="000000"/>
          <w:spacing w:val="-6"/>
        </w:rPr>
        <w:t>is derived from</w:t>
      </w:r>
      <w:r w:rsidR="00FF2E6E" w:rsidRPr="000036F3">
        <w:rPr>
          <w:rFonts w:eastAsia="Times New Roman"/>
          <w:b/>
          <w:bCs/>
          <w:color w:val="000000"/>
          <w:spacing w:val="-6"/>
        </w:rPr>
        <w:t xml:space="preserve"> </w:t>
      </w:r>
      <w:bookmarkStart w:id="0" w:name="_Hlk164858223"/>
      <w:r w:rsidR="00385089" w:rsidRPr="000036F3">
        <w:rPr>
          <w:rFonts w:eastAsia="Times New Roman"/>
          <w:color w:val="000000"/>
          <w:spacing w:val="-6"/>
        </w:rPr>
        <w:t>the holding of</w:t>
      </w:r>
      <w:r w:rsidR="00385089" w:rsidRPr="000036F3">
        <w:rPr>
          <w:rFonts w:eastAsia="Times New Roman"/>
          <w:b/>
          <w:bCs/>
          <w:color w:val="000000"/>
          <w:spacing w:val="-6"/>
        </w:rPr>
        <w:t xml:space="preserve"> </w:t>
      </w:r>
      <w:r w:rsidR="00FF2E6E" w:rsidRPr="000036F3">
        <w:rPr>
          <w:rFonts w:eastAsia="Arial"/>
          <w:i/>
          <w:iCs/>
          <w:color w:val="000000"/>
          <w:spacing w:val="-3"/>
        </w:rPr>
        <w:t xml:space="preserve">People v </w:t>
      </w:r>
      <w:r w:rsidR="00FF2E6E" w:rsidRPr="000036F3">
        <w:rPr>
          <w:rFonts w:eastAsia="Arial"/>
          <w:i/>
          <w:iCs/>
          <w:spacing w:val="-3"/>
        </w:rPr>
        <w:t>Mosley</w:t>
      </w:r>
      <w:r w:rsidR="00FF2E6E" w:rsidRPr="000036F3">
        <w:rPr>
          <w:rFonts w:eastAsia="Arial"/>
          <w:spacing w:val="-3"/>
        </w:rPr>
        <w:t xml:space="preserve"> </w:t>
      </w:r>
      <w:r w:rsidR="00815E4B" w:rsidRPr="000036F3">
        <w:rPr>
          <w:rFonts w:eastAsia="Arial"/>
          <w:spacing w:val="-3"/>
        </w:rPr>
        <w:t>(</w:t>
      </w:r>
      <w:r w:rsidR="0026512F" w:rsidRPr="003027A6">
        <w:rPr>
          <w:rFonts w:eastAsia="Times New Roman"/>
          <w:color w:val="000000"/>
          <w:spacing w:val="-6"/>
        </w:rPr>
        <w:t>41</w:t>
      </w:r>
      <w:r w:rsidR="001E04ED" w:rsidRPr="000036F3">
        <w:rPr>
          <w:rFonts w:eastAsia="Times New Roman"/>
          <w:color w:val="000000"/>
          <w:spacing w:val="-6"/>
        </w:rPr>
        <w:t xml:space="preserve"> </w:t>
      </w:r>
      <w:r w:rsidR="0026512F" w:rsidRPr="003027A6">
        <w:rPr>
          <w:rFonts w:eastAsia="Times New Roman"/>
          <w:color w:val="000000"/>
          <w:spacing w:val="-6"/>
        </w:rPr>
        <w:t>NY3d 640, 642</w:t>
      </w:r>
      <w:r w:rsidR="00FF2E6E" w:rsidRPr="000036F3">
        <w:rPr>
          <w:color w:val="3D3D3D"/>
          <w:shd w:val="clear" w:color="auto" w:fill="FFFFFF"/>
        </w:rPr>
        <w:t xml:space="preserve"> </w:t>
      </w:r>
      <w:r w:rsidR="001440EE" w:rsidRPr="000036F3">
        <w:rPr>
          <w:rFonts w:eastAsia="Times New Roman"/>
          <w:color w:val="000000"/>
          <w:spacing w:val="-5"/>
        </w:rPr>
        <w:t>[</w:t>
      </w:r>
      <w:r w:rsidR="00FF2E6E" w:rsidRPr="000036F3">
        <w:rPr>
          <w:rFonts w:eastAsia="Times New Roman"/>
          <w:color w:val="000000"/>
          <w:spacing w:val="-5"/>
        </w:rPr>
        <w:t>2024</w:t>
      </w:r>
      <w:bookmarkEnd w:id="0"/>
      <w:r w:rsidR="001440EE" w:rsidRPr="000036F3">
        <w:rPr>
          <w:rFonts w:eastAsia="Times New Roman"/>
          <w:color w:val="000000"/>
          <w:spacing w:val="-5"/>
        </w:rPr>
        <w:t>]</w:t>
      </w:r>
      <w:r w:rsidR="00815E4B" w:rsidRPr="000036F3">
        <w:rPr>
          <w:rFonts w:eastAsia="Times New Roman"/>
          <w:color w:val="000000"/>
          <w:spacing w:val="-5"/>
        </w:rPr>
        <w:t>)</w:t>
      </w:r>
      <w:r w:rsidR="000C4AED" w:rsidRPr="000036F3">
        <w:rPr>
          <w:rFonts w:eastAsia="Times New Roman"/>
          <w:color w:val="000000"/>
          <w:spacing w:val="-5"/>
        </w:rPr>
        <w:t xml:space="preserve"> that </w:t>
      </w:r>
      <w:r w:rsidR="00D44524" w:rsidRPr="000036F3">
        <w:rPr>
          <w:rFonts w:eastAsia="Times New Roman"/>
          <w:color w:val="000000"/>
          <w:spacing w:val="-5"/>
        </w:rPr>
        <w:t>the testimony of a person “who is not an eyewitness to a crime</w:t>
      </w:r>
      <w:r w:rsidR="00923AA1" w:rsidRPr="000036F3">
        <w:rPr>
          <w:rFonts w:eastAsia="Times New Roman"/>
          <w:color w:val="000000"/>
          <w:spacing w:val="-5"/>
        </w:rPr>
        <w:t xml:space="preserve"> . . . may </w:t>
      </w:r>
      <w:r w:rsidR="00923AA1" w:rsidRPr="000036F3">
        <w:rPr>
          <w:rFonts w:eastAsia="Times New Roman"/>
          <w:color w:val="000000"/>
          <w:kern w:val="0"/>
          <w14:ligatures w14:val="none"/>
        </w:rPr>
        <w:t xml:space="preserve">be admitted where the witness is sufficiently familiar with the defendant </w:t>
      </w:r>
      <w:r w:rsidR="00923AA1" w:rsidRPr="00770A16">
        <w:rPr>
          <w:rFonts w:eastAsia="Times New Roman"/>
          <w:kern w:val="0"/>
          <w14:ligatures w14:val="none"/>
        </w:rPr>
        <w:t>that their testimony would be reliable, and there is reason to believe the jury might require such assistance in making its independent assessment.</w:t>
      </w:r>
      <w:r w:rsidR="005D495D" w:rsidRPr="00770A16">
        <w:rPr>
          <w:rFonts w:eastAsia="Times New Roman"/>
          <w:kern w:val="0"/>
          <w14:ligatures w14:val="none"/>
        </w:rPr>
        <w:t>”</w:t>
      </w:r>
      <w:r w:rsidR="00957965" w:rsidRPr="00770A16">
        <w:rPr>
          <w:rFonts w:eastAsia="Times New Roman"/>
          <w:kern w:val="0"/>
          <w14:ligatures w14:val="none"/>
        </w:rPr>
        <w:t xml:space="preserve"> </w:t>
      </w:r>
      <w:r w:rsidR="008A2C88" w:rsidRPr="00770A16">
        <w:rPr>
          <w:rFonts w:eastAsia="Times New Roman"/>
          <w:kern w:val="0"/>
          <w14:ligatures w14:val="none"/>
        </w:rPr>
        <w:t xml:space="preserve"> The examples set forth in subdivision (1) are also derived from </w:t>
      </w:r>
      <w:r w:rsidR="00957965" w:rsidRPr="00770A16">
        <w:rPr>
          <w:rFonts w:eastAsia="Times New Roman"/>
          <w:i/>
          <w:iCs/>
          <w:kern w:val="0"/>
          <w14:ligatures w14:val="none"/>
        </w:rPr>
        <w:t>Mosley</w:t>
      </w:r>
      <w:r w:rsidR="00222A2D" w:rsidRPr="00770A16">
        <w:rPr>
          <w:rFonts w:eastAsia="Times New Roman"/>
          <w:kern w:val="0"/>
          <w14:ligatures w14:val="none"/>
        </w:rPr>
        <w:t xml:space="preserve"> </w:t>
      </w:r>
      <w:r w:rsidR="00381BA5" w:rsidRPr="00770A16">
        <w:rPr>
          <w:rFonts w:eastAsia="Times New Roman"/>
          <w:kern w:val="0"/>
          <w14:ligatures w14:val="none"/>
        </w:rPr>
        <w:t>(</w:t>
      </w:r>
      <w:r w:rsidR="00E11610" w:rsidRPr="00770A16">
        <w:rPr>
          <w:rFonts w:eastAsia="Times New Roman"/>
          <w:kern w:val="0"/>
          <w14:ligatures w14:val="none"/>
        </w:rPr>
        <w:t xml:space="preserve">41 NY3d </w:t>
      </w:r>
      <w:r w:rsidR="00381BA5" w:rsidRPr="00770A16">
        <w:rPr>
          <w:rFonts w:eastAsia="Times New Roman"/>
          <w:kern w:val="0"/>
          <w14:ligatures w14:val="none"/>
        </w:rPr>
        <w:t>at 649)</w:t>
      </w:r>
      <w:r w:rsidR="00865E82" w:rsidRPr="00770A16">
        <w:rPr>
          <w:rFonts w:eastAsia="Times New Roman"/>
          <w:kern w:val="0"/>
          <w14:ligatures w14:val="none"/>
        </w:rPr>
        <w:t>.</w:t>
      </w:r>
    </w:p>
    <w:p w14:paraId="1985CE8F" w14:textId="77777777" w:rsidR="00083C8E" w:rsidRDefault="00083C8E" w:rsidP="000036F3">
      <w:pPr>
        <w:pStyle w:val="NoSpacing"/>
        <w:tabs>
          <w:tab w:val="left" w:pos="720"/>
        </w:tabs>
        <w:spacing w:line="276" w:lineRule="auto"/>
        <w:jc w:val="both"/>
        <w:rPr>
          <w:rFonts w:eastAsia="Times New Roman"/>
          <w:color w:val="000000"/>
          <w:kern w:val="0"/>
          <w14:ligatures w14:val="none"/>
        </w:rPr>
      </w:pPr>
    </w:p>
    <w:p w14:paraId="600211FE" w14:textId="548BFD6B" w:rsidR="00FF2E6E" w:rsidRPr="000036F3" w:rsidRDefault="006B2C5D" w:rsidP="000036F3">
      <w:pPr>
        <w:pStyle w:val="NoSpacing"/>
        <w:tabs>
          <w:tab w:val="left" w:pos="720"/>
        </w:tabs>
        <w:spacing w:line="276" w:lineRule="auto"/>
        <w:jc w:val="both"/>
        <w:rPr>
          <w:rFonts w:eastAsia="Arial"/>
          <w:spacing w:val="-3"/>
        </w:rPr>
      </w:pPr>
      <w:r w:rsidRPr="000036F3">
        <w:rPr>
          <w:rFonts w:eastAsia="Times New Roman"/>
          <w:color w:val="000000"/>
          <w:kern w:val="0"/>
          <w14:ligatures w14:val="none"/>
        </w:rPr>
        <w:tab/>
      </w:r>
      <w:r w:rsidR="00117205" w:rsidRPr="000036F3">
        <w:rPr>
          <w:rFonts w:eastAsia="Times New Roman"/>
          <w:b/>
          <w:bCs/>
          <w:kern w:val="0"/>
          <w14:ligatures w14:val="none"/>
        </w:rPr>
        <w:t>Subdivision (2)</w:t>
      </w:r>
      <w:r w:rsidR="00117205" w:rsidRPr="000036F3">
        <w:rPr>
          <w:rFonts w:eastAsia="Times New Roman"/>
          <w:kern w:val="0"/>
          <w14:ligatures w14:val="none"/>
        </w:rPr>
        <w:t xml:space="preserve"> </w:t>
      </w:r>
      <w:r w:rsidR="00FF52A7" w:rsidRPr="000036F3">
        <w:rPr>
          <w:rFonts w:eastAsia="Times New Roman"/>
          <w:kern w:val="0"/>
          <w14:ligatures w14:val="none"/>
        </w:rPr>
        <w:t xml:space="preserve">states factors listed in </w:t>
      </w:r>
      <w:r w:rsidR="00FF52A7" w:rsidRPr="000036F3">
        <w:rPr>
          <w:rFonts w:eastAsia="Times New Roman"/>
          <w:i/>
          <w:iCs/>
          <w:kern w:val="0"/>
          <w14:ligatures w14:val="none"/>
        </w:rPr>
        <w:t>Mosley</w:t>
      </w:r>
      <w:r w:rsidR="00FF52A7" w:rsidRPr="000036F3">
        <w:rPr>
          <w:rFonts w:eastAsia="Times New Roman"/>
          <w:kern w:val="0"/>
          <w14:ligatures w14:val="none"/>
        </w:rPr>
        <w:t xml:space="preserve"> </w:t>
      </w:r>
      <w:r w:rsidR="00815E4B" w:rsidRPr="000036F3">
        <w:rPr>
          <w:rFonts w:eastAsia="Times New Roman"/>
          <w:kern w:val="0"/>
          <w14:ligatures w14:val="none"/>
        </w:rPr>
        <w:t>(</w:t>
      </w:r>
      <w:r w:rsidR="001E04ED" w:rsidRPr="000036F3">
        <w:rPr>
          <w:rFonts w:eastAsia="Arial"/>
          <w:spacing w:val="-3"/>
        </w:rPr>
        <w:t xml:space="preserve">41 </w:t>
      </w:r>
      <w:r w:rsidR="00815E4B" w:rsidRPr="000036F3">
        <w:rPr>
          <w:rFonts w:eastAsia="Arial"/>
          <w:spacing w:val="-3"/>
        </w:rPr>
        <w:t xml:space="preserve">NY3d at </w:t>
      </w:r>
      <w:r w:rsidR="002F7336" w:rsidRPr="000036F3">
        <w:rPr>
          <w:rFonts w:eastAsia="Arial"/>
          <w:spacing w:val="-3"/>
        </w:rPr>
        <w:t>648-649)</w:t>
      </w:r>
      <w:r w:rsidR="00E1469F" w:rsidRPr="000036F3">
        <w:rPr>
          <w:rFonts w:eastAsia="Arial"/>
          <w:spacing w:val="-3"/>
        </w:rPr>
        <w:t>.</w:t>
      </w:r>
    </w:p>
    <w:p w14:paraId="48481E63" w14:textId="77777777" w:rsidR="00E1469F" w:rsidRPr="000036F3" w:rsidRDefault="00E1469F" w:rsidP="000036F3">
      <w:pPr>
        <w:pStyle w:val="NoSpacing"/>
        <w:tabs>
          <w:tab w:val="left" w:pos="720"/>
        </w:tabs>
        <w:spacing w:line="276" w:lineRule="auto"/>
        <w:jc w:val="both"/>
        <w:rPr>
          <w:rFonts w:eastAsia="Times New Roman"/>
          <w:color w:val="000000"/>
          <w:spacing w:val="-5"/>
        </w:rPr>
      </w:pPr>
    </w:p>
    <w:p w14:paraId="6CC4F5CE" w14:textId="6FD493F5" w:rsidR="00EA1EE3" w:rsidRPr="000036F3" w:rsidRDefault="006B2C5D" w:rsidP="000036F3">
      <w:pPr>
        <w:shd w:val="clear" w:color="auto" w:fill="FFFFFF"/>
        <w:tabs>
          <w:tab w:val="left" w:pos="720"/>
        </w:tabs>
        <w:spacing w:before="0" w:line="276" w:lineRule="auto"/>
        <w:jc w:val="both"/>
        <w:rPr>
          <w:rFonts w:eastAsia="Times New Roman"/>
          <w:kern w:val="0"/>
          <w14:ligatures w14:val="none"/>
        </w:rPr>
      </w:pPr>
      <w:r w:rsidRPr="000036F3">
        <w:rPr>
          <w:rFonts w:eastAsia="Times New Roman"/>
          <w:color w:val="000000"/>
          <w:spacing w:val="-5"/>
        </w:rPr>
        <w:tab/>
      </w:r>
      <w:r w:rsidR="00163873" w:rsidRPr="000036F3">
        <w:rPr>
          <w:rFonts w:eastAsia="Times New Roman"/>
          <w:color w:val="000000"/>
          <w:spacing w:val="-5"/>
        </w:rPr>
        <w:t>Whether the witness is “sufficiently familiar</w:t>
      </w:r>
      <w:r w:rsidR="00E80B5F" w:rsidRPr="000036F3">
        <w:rPr>
          <w:rFonts w:eastAsia="Times New Roman"/>
          <w:color w:val="000000"/>
          <w:spacing w:val="-5"/>
        </w:rPr>
        <w:t xml:space="preserve">” with the defendant should be explored and determined “outside the presence of the </w:t>
      </w:r>
      <w:r w:rsidR="007173CC" w:rsidRPr="000036F3">
        <w:rPr>
          <w:rFonts w:eastAsia="Times New Roman"/>
          <w:color w:val="000000"/>
          <w:spacing w:val="-5"/>
        </w:rPr>
        <w:t xml:space="preserve">jury in a separate hearing or voir dire,” and the party offering the witness bears the “burden of establishing that </w:t>
      </w:r>
      <w:r w:rsidR="001440EE" w:rsidRPr="000036F3">
        <w:rPr>
          <w:rFonts w:eastAsia="Times New Roman"/>
          <w:color w:val="000000"/>
          <w:spacing w:val="-5"/>
        </w:rPr>
        <w:t xml:space="preserve">their </w:t>
      </w:r>
      <w:r w:rsidR="001440EE" w:rsidRPr="000036F3">
        <w:rPr>
          <w:rFonts w:eastAsia="Times New Roman"/>
          <w:spacing w:val="-5"/>
        </w:rPr>
        <w:t xml:space="preserve">testimony would </w:t>
      </w:r>
      <w:r w:rsidR="00815E4B" w:rsidRPr="000036F3">
        <w:rPr>
          <w:rFonts w:eastAsia="Times New Roman"/>
          <w:spacing w:val="-5"/>
        </w:rPr>
        <w:t xml:space="preserve">both </w:t>
      </w:r>
      <w:r w:rsidR="001440EE" w:rsidRPr="000036F3">
        <w:rPr>
          <w:rFonts w:eastAsia="Times New Roman"/>
          <w:spacing w:val="-5"/>
        </w:rPr>
        <w:t xml:space="preserve">be helpful and necessary.” </w:t>
      </w:r>
      <w:r w:rsidR="004B17C7" w:rsidRPr="000036F3">
        <w:rPr>
          <w:rFonts w:eastAsia="Times New Roman"/>
          <w:spacing w:val="-5"/>
        </w:rPr>
        <w:t>(</w:t>
      </w:r>
      <w:r w:rsidR="00264151" w:rsidRPr="000036F3">
        <w:rPr>
          <w:rFonts w:eastAsia="Times New Roman"/>
          <w:i/>
          <w:iCs/>
          <w:kern w:val="0"/>
          <w:bdr w:val="none" w:sz="0" w:space="0" w:color="auto" w:frame="1"/>
          <w14:ligatures w14:val="none"/>
        </w:rPr>
        <w:t>Mosley</w:t>
      </w:r>
      <w:r w:rsidR="00815E4B" w:rsidRPr="000036F3">
        <w:rPr>
          <w:rFonts w:eastAsia="Times New Roman"/>
          <w:kern w:val="0"/>
          <w14:ligatures w14:val="none"/>
        </w:rPr>
        <w:t xml:space="preserve">, </w:t>
      </w:r>
      <w:r w:rsidR="00695946" w:rsidRPr="000036F3">
        <w:rPr>
          <w:rFonts w:eastAsia="Arial"/>
          <w:spacing w:val="-3"/>
        </w:rPr>
        <w:t xml:space="preserve">41 </w:t>
      </w:r>
      <w:r w:rsidR="00815E4B" w:rsidRPr="000036F3">
        <w:rPr>
          <w:rFonts w:eastAsia="Arial"/>
          <w:spacing w:val="-3"/>
        </w:rPr>
        <w:t xml:space="preserve">NY3d at </w:t>
      </w:r>
      <w:r w:rsidR="00840735" w:rsidRPr="000036F3">
        <w:rPr>
          <w:rFonts w:eastAsia="Arial"/>
          <w:spacing w:val="-3"/>
        </w:rPr>
        <w:t>650</w:t>
      </w:r>
      <w:r w:rsidR="00815E4B" w:rsidRPr="000036F3">
        <w:rPr>
          <w:rFonts w:eastAsia="Times New Roman"/>
          <w:kern w:val="0"/>
          <w14:ligatures w14:val="none"/>
        </w:rPr>
        <w:t xml:space="preserve">; </w:t>
      </w:r>
      <w:r w:rsidR="00815E4B" w:rsidRPr="000036F3">
        <w:rPr>
          <w:rFonts w:eastAsia="Times New Roman"/>
          <w:i/>
          <w:iCs/>
          <w:kern w:val="0"/>
          <w14:ligatures w14:val="none"/>
        </w:rPr>
        <w:t>s</w:t>
      </w:r>
      <w:r w:rsidR="00153D99" w:rsidRPr="000036F3">
        <w:rPr>
          <w:rFonts w:eastAsia="Times New Roman"/>
          <w:i/>
          <w:iCs/>
          <w:kern w:val="0"/>
          <w14:ligatures w14:val="none"/>
        </w:rPr>
        <w:t>ee</w:t>
      </w:r>
      <w:r w:rsidR="00153D99" w:rsidRPr="000036F3">
        <w:rPr>
          <w:rFonts w:eastAsia="Times New Roman"/>
          <w:kern w:val="0"/>
          <w14:ligatures w14:val="none"/>
        </w:rPr>
        <w:t xml:space="preserve"> Barry Kamins, </w:t>
      </w:r>
      <w:r w:rsidR="00153D99" w:rsidRPr="000036F3">
        <w:rPr>
          <w:rFonts w:eastAsia="Times New Roman"/>
          <w:i/>
          <w:iCs/>
          <w:kern w:val="0"/>
          <w14:ligatures w14:val="none"/>
        </w:rPr>
        <w:t>Lay Opinion Identification Testimony: The New ‘Mosley</w:t>
      </w:r>
      <w:r w:rsidR="007E16FF" w:rsidRPr="000036F3">
        <w:rPr>
          <w:rFonts w:eastAsia="Times New Roman"/>
          <w:i/>
          <w:iCs/>
          <w:kern w:val="0"/>
          <w14:ligatures w14:val="none"/>
        </w:rPr>
        <w:t>’</w:t>
      </w:r>
      <w:r w:rsidR="00153D99" w:rsidRPr="000036F3">
        <w:rPr>
          <w:rFonts w:eastAsia="Times New Roman"/>
          <w:i/>
          <w:iCs/>
          <w:kern w:val="0"/>
          <w14:ligatures w14:val="none"/>
        </w:rPr>
        <w:t xml:space="preserve"> Hearing</w:t>
      </w:r>
      <w:r w:rsidR="00153D99" w:rsidRPr="000036F3">
        <w:rPr>
          <w:rFonts w:eastAsia="Times New Roman"/>
          <w:kern w:val="0"/>
          <w14:ligatures w14:val="none"/>
        </w:rPr>
        <w:t>, NYLJ, June 3, 2024</w:t>
      </w:r>
      <w:r w:rsidR="007E16FF" w:rsidRPr="000036F3">
        <w:rPr>
          <w:rFonts w:eastAsia="Times New Roman"/>
          <w:kern w:val="0"/>
          <w14:ligatures w14:val="none"/>
        </w:rPr>
        <w:t>.</w:t>
      </w:r>
      <w:r w:rsidR="004B17C7" w:rsidRPr="000036F3">
        <w:rPr>
          <w:rFonts w:eastAsia="Times New Roman"/>
          <w:kern w:val="0"/>
          <w14:ligatures w14:val="none"/>
        </w:rPr>
        <w:t>)</w:t>
      </w:r>
    </w:p>
    <w:p w14:paraId="260C4B23" w14:textId="77777777" w:rsidR="006B2C5D" w:rsidRPr="000036F3" w:rsidRDefault="006B2C5D" w:rsidP="000036F3">
      <w:pPr>
        <w:shd w:val="clear" w:color="auto" w:fill="FFFFFF"/>
        <w:spacing w:before="0" w:line="276" w:lineRule="auto"/>
        <w:jc w:val="both"/>
        <w:rPr>
          <w:rFonts w:eastAsia="Times New Roman"/>
          <w:kern w:val="0"/>
          <w14:ligatures w14:val="none"/>
        </w:rPr>
      </w:pPr>
    </w:p>
    <w:p w14:paraId="121FCCD2" w14:textId="6812111E" w:rsidR="00974651" w:rsidRPr="002C76F4" w:rsidRDefault="006B2C5D" w:rsidP="000036F3">
      <w:pPr>
        <w:shd w:val="clear" w:color="auto" w:fill="FFFFFF"/>
        <w:tabs>
          <w:tab w:val="left" w:pos="720"/>
        </w:tabs>
        <w:spacing w:before="0" w:line="276" w:lineRule="auto"/>
        <w:jc w:val="both"/>
        <w:rPr>
          <w:rFonts w:eastAsia="Times New Roman"/>
          <w:kern w:val="0"/>
          <w14:ligatures w14:val="none"/>
        </w:rPr>
      </w:pPr>
      <w:r w:rsidRPr="002C76F4">
        <w:rPr>
          <w:rFonts w:eastAsia="Times New Roman"/>
          <w:kern w:val="0"/>
          <w14:ligatures w14:val="none"/>
        </w:rPr>
        <w:tab/>
      </w:r>
      <w:r w:rsidR="00C67B30" w:rsidRPr="002C76F4">
        <w:rPr>
          <w:rFonts w:eastAsia="Times New Roman"/>
          <w:kern w:val="0"/>
          <w14:ligatures w14:val="none"/>
        </w:rPr>
        <w:t xml:space="preserve">Examples of where </w:t>
      </w:r>
      <w:r w:rsidR="000C7F47" w:rsidRPr="002C76F4">
        <w:rPr>
          <w:rFonts w:eastAsia="Times New Roman"/>
          <w:kern w:val="0"/>
          <w14:ligatures w14:val="none"/>
        </w:rPr>
        <w:t xml:space="preserve">the testimony of a person </w:t>
      </w:r>
      <w:r w:rsidR="009B291C" w:rsidRPr="002C76F4">
        <w:rPr>
          <w:rFonts w:eastAsia="Times New Roman"/>
          <w:kern w:val="0"/>
          <w14:ligatures w14:val="none"/>
        </w:rPr>
        <w:t xml:space="preserve">who </w:t>
      </w:r>
      <w:r w:rsidR="000C7F47" w:rsidRPr="002C76F4">
        <w:rPr>
          <w:rFonts w:eastAsia="Times New Roman"/>
          <w:kern w:val="0"/>
          <w14:ligatures w14:val="none"/>
        </w:rPr>
        <w:t>was not an eyewitness</w:t>
      </w:r>
      <w:r w:rsidR="00E1465D" w:rsidRPr="002C76F4">
        <w:rPr>
          <w:rFonts w:eastAsia="Times New Roman"/>
          <w:kern w:val="0"/>
          <w14:ligatures w14:val="none"/>
        </w:rPr>
        <w:t xml:space="preserve"> </w:t>
      </w:r>
      <w:r w:rsidR="003124EA" w:rsidRPr="002C76F4">
        <w:rPr>
          <w:rFonts w:eastAsia="Times New Roman"/>
          <w:kern w:val="0"/>
          <w14:ligatures w14:val="none"/>
        </w:rPr>
        <w:t xml:space="preserve">was permitted to identify </w:t>
      </w:r>
      <w:r w:rsidR="000C7F47" w:rsidRPr="002C76F4">
        <w:rPr>
          <w:rFonts w:eastAsia="Times New Roman"/>
          <w:kern w:val="0"/>
          <w14:ligatures w14:val="none"/>
        </w:rPr>
        <w:t xml:space="preserve">a defendant </w:t>
      </w:r>
      <w:r w:rsidR="00FA2BA8" w:rsidRPr="002C76F4">
        <w:rPr>
          <w:rFonts w:eastAsia="Times New Roman"/>
          <w:kern w:val="0"/>
          <w14:ligatures w14:val="none"/>
        </w:rPr>
        <w:t>via a video or phot</w:t>
      </w:r>
      <w:r w:rsidR="005628D7" w:rsidRPr="002C76F4">
        <w:rPr>
          <w:rFonts w:eastAsia="Times New Roman"/>
          <w:kern w:val="0"/>
          <w14:ligatures w14:val="none"/>
        </w:rPr>
        <w:t>o include:</w:t>
      </w:r>
    </w:p>
    <w:p w14:paraId="76442BDF" w14:textId="77777777" w:rsidR="00092875" w:rsidRPr="000036F3" w:rsidRDefault="00092875" w:rsidP="000036F3">
      <w:pPr>
        <w:pStyle w:val="NoSpacing"/>
        <w:spacing w:line="276" w:lineRule="auto"/>
        <w:jc w:val="both"/>
        <w:rPr>
          <w:rFonts w:eastAsia="Times New Roman"/>
          <w:kern w:val="0"/>
          <w14:ligatures w14:val="none"/>
        </w:rPr>
      </w:pPr>
    </w:p>
    <w:p w14:paraId="6DD38743" w14:textId="1FEA9206" w:rsidR="00092875" w:rsidRPr="000036F3" w:rsidRDefault="005628D7" w:rsidP="000036F3">
      <w:pPr>
        <w:pStyle w:val="ListParagraph"/>
        <w:numPr>
          <w:ilvl w:val="0"/>
          <w:numId w:val="1"/>
        </w:numPr>
        <w:shd w:val="clear" w:color="auto" w:fill="FFFFFF"/>
        <w:spacing w:before="0" w:line="276" w:lineRule="auto"/>
        <w:jc w:val="both"/>
        <w:rPr>
          <w:rFonts w:eastAsia="Times New Roman"/>
          <w:color w:val="000000"/>
          <w:kern w:val="0"/>
          <w:lang w:val="x-none"/>
        </w:rPr>
      </w:pPr>
      <w:r w:rsidRPr="000036F3">
        <w:rPr>
          <w:rFonts w:eastAsia="Times New Roman"/>
          <w:i/>
          <w:color w:val="000000"/>
          <w:kern w:val="0"/>
          <w:lang w:val="x-none"/>
        </w:rPr>
        <w:t xml:space="preserve">People v Russell </w:t>
      </w:r>
      <w:r w:rsidR="007E16FF" w:rsidRPr="000036F3">
        <w:rPr>
          <w:rFonts w:eastAsia="Times New Roman"/>
          <w:iCs/>
          <w:color w:val="000000"/>
          <w:kern w:val="0"/>
        </w:rPr>
        <w:t>(</w:t>
      </w:r>
      <w:r w:rsidRPr="000036F3">
        <w:rPr>
          <w:rFonts w:eastAsia="Times New Roman"/>
          <w:color w:val="000000"/>
          <w:kern w:val="0"/>
          <w:lang w:val="x-none"/>
        </w:rPr>
        <w:t>79 NY2d 1024 [1992]</w:t>
      </w:r>
      <w:r w:rsidR="007E16FF" w:rsidRPr="000036F3">
        <w:rPr>
          <w:rFonts w:eastAsia="Times New Roman"/>
          <w:color w:val="000000"/>
          <w:kern w:val="0"/>
        </w:rPr>
        <w:t>)</w:t>
      </w:r>
      <w:r w:rsidR="00A116D1" w:rsidRPr="000036F3">
        <w:rPr>
          <w:rFonts w:eastAsia="Times New Roman"/>
          <w:color w:val="000000"/>
          <w:kern w:val="0"/>
          <w:lang w:val="x-none"/>
        </w:rPr>
        <w:t xml:space="preserve"> where the </w:t>
      </w:r>
      <w:r w:rsidR="00B13A74" w:rsidRPr="000036F3">
        <w:rPr>
          <w:rFonts w:eastAsia="Times New Roman"/>
          <w:color w:val="000000"/>
          <w:kern w:val="0"/>
          <w:lang w:val="x-none"/>
        </w:rPr>
        <w:t xml:space="preserve">defendant had altered his appearance after the date of </w:t>
      </w:r>
      <w:r w:rsidR="00561DFB" w:rsidRPr="000036F3">
        <w:rPr>
          <w:rFonts w:eastAsia="Times New Roman"/>
          <w:color w:val="000000"/>
          <w:kern w:val="0"/>
          <w:lang w:val="x-none"/>
        </w:rPr>
        <w:t>a robbery</w:t>
      </w:r>
      <w:r w:rsidR="00B13A74" w:rsidRPr="000036F3">
        <w:rPr>
          <w:rFonts w:eastAsia="Times New Roman"/>
          <w:color w:val="000000"/>
          <w:kern w:val="0"/>
          <w:lang w:val="x-none"/>
        </w:rPr>
        <w:t xml:space="preserve">, four witnesses who knew the defendant but who did not witness the </w:t>
      </w:r>
      <w:r w:rsidR="00561DFB" w:rsidRPr="000036F3">
        <w:rPr>
          <w:rFonts w:eastAsia="Times New Roman"/>
          <w:color w:val="000000"/>
          <w:kern w:val="0"/>
          <w:lang w:val="x-none"/>
        </w:rPr>
        <w:t>robbery</w:t>
      </w:r>
      <w:r w:rsidR="00B13A74" w:rsidRPr="000036F3">
        <w:rPr>
          <w:rFonts w:eastAsia="Times New Roman"/>
          <w:color w:val="000000"/>
          <w:kern w:val="0"/>
          <w:lang w:val="x-none"/>
        </w:rPr>
        <w:t xml:space="preserve"> </w:t>
      </w:r>
      <w:r w:rsidR="00A116D1" w:rsidRPr="000036F3">
        <w:rPr>
          <w:rFonts w:eastAsia="Times New Roman"/>
          <w:color w:val="000000"/>
          <w:kern w:val="0"/>
          <w:lang w:val="x-none"/>
        </w:rPr>
        <w:t xml:space="preserve">were properly permitted </w:t>
      </w:r>
      <w:r w:rsidR="00B13A74" w:rsidRPr="000036F3">
        <w:rPr>
          <w:rFonts w:eastAsia="Times New Roman"/>
          <w:color w:val="000000"/>
          <w:kern w:val="0"/>
          <w:lang w:val="x-none"/>
        </w:rPr>
        <w:t xml:space="preserve">to identify the defendant as the person depicted as the robber in two bank surveillance photographs. </w:t>
      </w:r>
    </w:p>
    <w:p w14:paraId="7CBC473D" w14:textId="77777777" w:rsidR="00092875" w:rsidRPr="000036F3" w:rsidRDefault="00092875" w:rsidP="000036F3">
      <w:pPr>
        <w:shd w:val="clear" w:color="auto" w:fill="FFFFFF"/>
        <w:spacing w:before="0" w:line="276" w:lineRule="auto"/>
        <w:jc w:val="both"/>
        <w:rPr>
          <w:rFonts w:eastAsia="Times New Roman"/>
          <w:color w:val="000000"/>
          <w:kern w:val="0"/>
          <w:lang w:val="x-none"/>
        </w:rPr>
      </w:pPr>
    </w:p>
    <w:p w14:paraId="18440F54" w14:textId="50E4F1A3" w:rsidR="009476AF" w:rsidRPr="00DF4FB4" w:rsidRDefault="00B13A74" w:rsidP="000036F3">
      <w:pPr>
        <w:pStyle w:val="ListParagraph"/>
        <w:numPr>
          <w:ilvl w:val="0"/>
          <w:numId w:val="1"/>
        </w:numPr>
        <w:shd w:val="clear" w:color="auto" w:fill="FFFFFF"/>
        <w:spacing w:before="0" w:line="276" w:lineRule="auto"/>
        <w:jc w:val="both"/>
        <w:rPr>
          <w:rFonts w:eastAsia="Times New Roman"/>
          <w:color w:val="000000"/>
          <w:spacing w:val="-5"/>
        </w:rPr>
      </w:pPr>
      <w:r w:rsidRPr="000036F3">
        <w:rPr>
          <w:rFonts w:eastAsia="Times New Roman"/>
          <w:i/>
          <w:iCs/>
          <w:color w:val="3D3D3D"/>
          <w:kern w:val="0"/>
          <w:bdr w:val="none" w:sz="0" w:space="0" w:color="auto" w:frame="1"/>
          <w14:ligatures w14:val="none"/>
        </w:rPr>
        <w:t>People v Sanchez</w:t>
      </w:r>
      <w:r w:rsidRPr="000036F3">
        <w:rPr>
          <w:rFonts w:eastAsia="Times New Roman"/>
          <w:color w:val="000000"/>
          <w:kern w:val="0"/>
          <w14:ligatures w14:val="none"/>
        </w:rPr>
        <w:t xml:space="preserve"> </w:t>
      </w:r>
      <w:r w:rsidR="003C158E" w:rsidRPr="000036F3">
        <w:rPr>
          <w:rFonts w:eastAsia="Times New Roman"/>
          <w:color w:val="000000"/>
          <w:kern w:val="0"/>
          <w14:ligatures w14:val="none"/>
        </w:rPr>
        <w:t>(</w:t>
      </w:r>
      <w:r w:rsidRPr="000036F3">
        <w:rPr>
          <w:rFonts w:eastAsia="Times New Roman"/>
          <w:color w:val="000000"/>
          <w:kern w:val="0"/>
          <w14:ligatures w14:val="none"/>
        </w:rPr>
        <w:t>21 NY3d 216, 225</w:t>
      </w:r>
      <w:r w:rsidR="00092875" w:rsidRPr="000036F3">
        <w:rPr>
          <w:rFonts w:eastAsia="Times New Roman"/>
          <w:color w:val="000000"/>
          <w:kern w:val="0"/>
          <w14:ligatures w14:val="none"/>
        </w:rPr>
        <w:t xml:space="preserve"> [</w:t>
      </w:r>
      <w:r w:rsidRPr="000036F3">
        <w:rPr>
          <w:rFonts w:eastAsia="Times New Roman"/>
          <w:color w:val="000000"/>
          <w:kern w:val="0"/>
          <w14:ligatures w14:val="none"/>
        </w:rPr>
        <w:t>2013</w:t>
      </w:r>
      <w:r w:rsidR="00092875" w:rsidRPr="000036F3">
        <w:rPr>
          <w:rFonts w:eastAsia="Times New Roman"/>
          <w:color w:val="000000"/>
          <w:kern w:val="0"/>
          <w14:ligatures w14:val="none"/>
        </w:rPr>
        <w:t>]</w:t>
      </w:r>
      <w:r w:rsidR="003C158E" w:rsidRPr="000036F3">
        <w:rPr>
          <w:rFonts w:eastAsia="Times New Roman"/>
          <w:color w:val="000000"/>
          <w:kern w:val="0"/>
          <w14:ligatures w14:val="none"/>
        </w:rPr>
        <w:t>)</w:t>
      </w:r>
      <w:r w:rsidR="00696B51" w:rsidRPr="000036F3">
        <w:rPr>
          <w:rFonts w:eastAsia="Times New Roman"/>
          <w:color w:val="000000"/>
          <w:kern w:val="0"/>
          <w14:ligatures w14:val="none"/>
        </w:rPr>
        <w:t xml:space="preserve"> </w:t>
      </w:r>
      <w:r w:rsidR="00E6645B" w:rsidRPr="000036F3">
        <w:rPr>
          <w:rFonts w:eastAsia="Times New Roman"/>
          <w:color w:val="000000"/>
          <w:kern w:val="0"/>
          <w14:ligatures w14:val="none"/>
        </w:rPr>
        <w:t xml:space="preserve">where it was </w:t>
      </w:r>
      <w:r w:rsidR="00384155" w:rsidRPr="000036F3">
        <w:rPr>
          <w:rFonts w:eastAsia="Times New Roman"/>
          <w:color w:val="000000"/>
          <w:kern w:val="0"/>
          <w14:ligatures w14:val="none"/>
        </w:rPr>
        <w:t>“</w:t>
      </w:r>
      <w:r w:rsidR="00E6645B" w:rsidRPr="000036F3">
        <w:rPr>
          <w:rFonts w:eastAsia="Times New Roman"/>
          <w:color w:val="000000"/>
          <w:kern w:val="0"/>
          <w14:ligatures w14:val="none"/>
        </w:rPr>
        <w:t>undisputed</w:t>
      </w:r>
      <w:r w:rsidR="00384155" w:rsidRPr="000036F3">
        <w:rPr>
          <w:rFonts w:eastAsia="Times New Roman"/>
          <w:color w:val="000000"/>
          <w:kern w:val="0"/>
          <w14:ligatures w14:val="none"/>
        </w:rPr>
        <w:t>”</w:t>
      </w:r>
      <w:r w:rsidR="00E6645B" w:rsidRPr="000036F3">
        <w:rPr>
          <w:rFonts w:eastAsia="Times New Roman"/>
          <w:color w:val="000000"/>
          <w:kern w:val="0"/>
          <w14:ligatures w14:val="none"/>
        </w:rPr>
        <w:t xml:space="preserve"> that the defendant’s </w:t>
      </w:r>
      <w:r w:rsidR="00384155" w:rsidRPr="000036F3">
        <w:rPr>
          <w:rFonts w:eastAsia="Times New Roman"/>
          <w:color w:val="000000"/>
          <w:kern w:val="0"/>
          <w14:ligatures w14:val="none"/>
        </w:rPr>
        <w:t>“</w:t>
      </w:r>
      <w:r w:rsidR="00E6645B" w:rsidRPr="000036F3">
        <w:rPr>
          <w:rFonts w:eastAsia="Times New Roman"/>
          <w:color w:val="000000"/>
          <w:kern w:val="0"/>
          <w14:ligatures w14:val="none"/>
        </w:rPr>
        <w:t>appearance had changed since the robber</w:t>
      </w:r>
      <w:r w:rsidR="004B5691" w:rsidRPr="000036F3">
        <w:rPr>
          <w:rFonts w:eastAsia="Times New Roman"/>
          <w:color w:val="000000"/>
          <w:kern w:val="0"/>
          <w14:ligatures w14:val="none"/>
        </w:rPr>
        <w:t>y” of a cab driver,</w:t>
      </w:r>
      <w:r w:rsidR="00BF04B0" w:rsidRPr="000036F3">
        <w:rPr>
          <w:rFonts w:eastAsia="Times New Roman"/>
          <w:color w:val="000000"/>
          <w:kern w:val="0"/>
          <w14:ligatures w14:val="none"/>
        </w:rPr>
        <w:t xml:space="preserve"> </w:t>
      </w:r>
      <w:r w:rsidRPr="000036F3">
        <w:rPr>
          <w:rFonts w:eastAsia="Times New Roman"/>
          <w:color w:val="000000"/>
          <w:kern w:val="0"/>
          <w14:ligatures w14:val="none"/>
        </w:rPr>
        <w:t>detectives</w:t>
      </w:r>
      <w:r w:rsidR="00384155" w:rsidRPr="000036F3">
        <w:rPr>
          <w:rFonts w:eastAsia="Times New Roman"/>
          <w:color w:val="000000"/>
          <w:kern w:val="0"/>
          <w14:ligatures w14:val="none"/>
        </w:rPr>
        <w:t xml:space="preserve"> who were familiar with the defendant</w:t>
      </w:r>
      <w:r w:rsidRPr="000036F3">
        <w:rPr>
          <w:rFonts w:eastAsia="Times New Roman"/>
          <w:color w:val="000000"/>
          <w:kern w:val="0"/>
          <w14:ligatures w14:val="none"/>
        </w:rPr>
        <w:t xml:space="preserve"> </w:t>
      </w:r>
      <w:r w:rsidR="0007704A" w:rsidRPr="000036F3">
        <w:rPr>
          <w:rFonts w:eastAsia="Times New Roman"/>
          <w:color w:val="000000"/>
          <w:kern w:val="0"/>
          <w14:ligatures w14:val="none"/>
        </w:rPr>
        <w:t>were permitted “</w:t>
      </w:r>
      <w:r w:rsidRPr="000036F3">
        <w:rPr>
          <w:rFonts w:eastAsia="Times New Roman"/>
          <w:color w:val="000000"/>
          <w:kern w:val="0"/>
          <w14:ligatures w14:val="none"/>
        </w:rPr>
        <w:t>to state their beliefs that defendant was depicted</w:t>
      </w:r>
      <w:r w:rsidR="00AE50F0" w:rsidRPr="000036F3">
        <w:rPr>
          <w:rFonts w:eastAsia="Times New Roman"/>
          <w:color w:val="000000"/>
          <w:kern w:val="0"/>
          <w14:ligatures w14:val="none"/>
        </w:rPr>
        <w:t>”</w:t>
      </w:r>
      <w:r w:rsidRPr="000036F3">
        <w:rPr>
          <w:rFonts w:eastAsia="Times New Roman"/>
          <w:color w:val="000000"/>
          <w:kern w:val="0"/>
          <w14:ligatures w14:val="none"/>
        </w:rPr>
        <w:t xml:space="preserve"> in</w:t>
      </w:r>
      <w:r w:rsidR="00357FC2" w:rsidRPr="000036F3">
        <w:rPr>
          <w:rFonts w:eastAsia="Times New Roman"/>
          <w:color w:val="000000"/>
          <w:kern w:val="0"/>
          <w14:ligatures w14:val="none"/>
        </w:rPr>
        <w:t xml:space="preserve"> </w:t>
      </w:r>
      <w:r w:rsidR="003B6855" w:rsidRPr="000036F3">
        <w:rPr>
          <w:rFonts w:eastAsia="Times New Roman"/>
          <w:color w:val="000000"/>
          <w:kern w:val="0"/>
          <w14:ligatures w14:val="none"/>
        </w:rPr>
        <w:t xml:space="preserve">the photographs </w:t>
      </w:r>
      <w:r w:rsidR="00E93008" w:rsidRPr="000036F3">
        <w:rPr>
          <w:rFonts w:eastAsia="Times New Roman"/>
          <w:color w:val="000000"/>
          <w:kern w:val="0"/>
          <w14:ligatures w14:val="none"/>
        </w:rPr>
        <w:t>t</w:t>
      </w:r>
      <w:r w:rsidR="00433FF7" w:rsidRPr="000036F3">
        <w:rPr>
          <w:rFonts w:eastAsia="Times New Roman"/>
          <w:color w:val="000000"/>
          <w:kern w:val="0"/>
          <w14:ligatures w14:val="none"/>
        </w:rPr>
        <w:t>aken during the robbery by a “taxi cam” inside the taxi.</w:t>
      </w:r>
    </w:p>
    <w:p w14:paraId="6F1D9D26" w14:textId="77777777" w:rsidR="00DF4FB4" w:rsidRPr="002C76F4" w:rsidRDefault="00DF4FB4" w:rsidP="00DF4FB4">
      <w:pPr>
        <w:pStyle w:val="ListParagraph"/>
        <w:rPr>
          <w:rFonts w:eastAsia="Times New Roman"/>
          <w:color w:val="00B050"/>
          <w:spacing w:val="-5"/>
        </w:rPr>
      </w:pPr>
    </w:p>
    <w:p w14:paraId="39D8B7D7" w14:textId="134FC355" w:rsidR="006159B4" w:rsidRPr="00C32072" w:rsidRDefault="006159B4" w:rsidP="00C32072">
      <w:pPr>
        <w:pStyle w:val="ListParagraph"/>
        <w:numPr>
          <w:ilvl w:val="0"/>
          <w:numId w:val="1"/>
        </w:numPr>
        <w:shd w:val="clear" w:color="auto" w:fill="FFFFFF"/>
        <w:spacing w:before="0" w:line="276" w:lineRule="auto"/>
        <w:jc w:val="both"/>
        <w:rPr>
          <w:rFonts w:eastAsia="Times New Roman"/>
          <w:spacing w:val="-5"/>
        </w:rPr>
      </w:pPr>
      <w:r w:rsidRPr="00C32072">
        <w:rPr>
          <w:rFonts w:eastAsia="Times New Roman"/>
          <w:i/>
          <w:iCs/>
          <w:kern w:val="0"/>
          <w:bdr w:val="none" w:sz="0" w:space="0" w:color="auto" w:frame="1"/>
          <w14:ligatures w14:val="none"/>
        </w:rPr>
        <w:t>People v Pinkston</w:t>
      </w:r>
      <w:r w:rsidRPr="00C32072">
        <w:rPr>
          <w:rFonts w:eastAsia="Times New Roman"/>
          <w:kern w:val="0"/>
          <w14:ligatures w14:val="none"/>
        </w:rPr>
        <w:t>, 169 AD3d 520, 521, 94 NYS3d 268 [1st Dept 2019]</w:t>
      </w:r>
      <w:r w:rsidR="00066EAC" w:rsidRPr="00C32072">
        <w:rPr>
          <w:rFonts w:eastAsia="Times New Roman"/>
          <w:kern w:val="0"/>
          <w14:ligatures w14:val="none"/>
        </w:rPr>
        <w:t xml:space="preserve"> [</w:t>
      </w:r>
      <w:r w:rsidR="00BB7CD0" w:rsidRPr="00C32072">
        <w:rPr>
          <w:rFonts w:eastAsia="Times New Roman"/>
          <w:kern w:val="0"/>
          <w14:ligatures w14:val="none"/>
        </w:rPr>
        <w:t>the officer</w:t>
      </w:r>
      <w:r w:rsidR="00834916" w:rsidRPr="00C32072">
        <w:rPr>
          <w:rFonts w:eastAsia="Times New Roman"/>
          <w:kern w:val="0"/>
          <w14:ligatures w14:val="none"/>
        </w:rPr>
        <w:t>’s testimony</w:t>
      </w:r>
      <w:r w:rsidR="00BB7CD0" w:rsidRPr="00C32072">
        <w:rPr>
          <w:rFonts w:eastAsia="Times New Roman"/>
          <w:kern w:val="0"/>
          <w14:ligatures w14:val="none"/>
        </w:rPr>
        <w:t xml:space="preserve"> identifying </w:t>
      </w:r>
      <w:r w:rsidR="00BB7CD0" w:rsidRPr="00C32072">
        <w:rPr>
          <w:rFonts w:eastAsia="Times New Roman"/>
          <w:kern w:val="0"/>
          <w14:ligatures w14:val="none"/>
        </w:rPr>
        <w:t xml:space="preserve">the </w:t>
      </w:r>
      <w:r w:rsidR="00BB7CD0" w:rsidRPr="00C32072">
        <w:rPr>
          <w:rFonts w:eastAsia="Times New Roman"/>
          <w:kern w:val="0"/>
          <w14:ligatures w14:val="none"/>
        </w:rPr>
        <w:t>defendants as persons depicted in videotapes</w:t>
      </w:r>
      <w:r w:rsidR="00BB7CD0" w:rsidRPr="00C32072">
        <w:rPr>
          <w:rFonts w:eastAsia="Times New Roman"/>
          <w:kern w:val="0"/>
          <w14:ligatures w14:val="none"/>
        </w:rPr>
        <w:t xml:space="preserve"> was </w:t>
      </w:r>
      <w:r w:rsidR="00834916" w:rsidRPr="00C32072">
        <w:rPr>
          <w:rFonts w:eastAsia="Times New Roman"/>
          <w:kern w:val="0"/>
          <w14:ligatures w14:val="none"/>
        </w:rPr>
        <w:t>properly admitted given that “</w:t>
      </w:r>
      <w:r w:rsidRPr="00C32072">
        <w:rPr>
          <w:rFonts w:eastAsia="Times New Roman"/>
          <w:kern w:val="0"/>
          <w14:ligatures w14:val="none"/>
        </w:rPr>
        <w:t>the circumstances suggested that the jury would be less able than the officer to determine whether the defendants were seen in the videotapes, given the poor quality of the surveillance tapes, which showed groups of young men, mostly from a distance</w:t>
      </w:r>
      <w:r w:rsidR="00C32072" w:rsidRPr="00C32072">
        <w:rPr>
          <w:rFonts w:eastAsia="Times New Roman"/>
          <w:kern w:val="0"/>
          <w14:ligatures w14:val="none"/>
        </w:rPr>
        <w:t>”]</w:t>
      </w:r>
      <w:r w:rsidR="006F5153">
        <w:rPr>
          <w:rFonts w:eastAsia="Times New Roman"/>
          <w:kern w:val="0"/>
          <w14:ligatures w14:val="none"/>
        </w:rPr>
        <w:t>.</w:t>
      </w:r>
    </w:p>
    <w:p w14:paraId="36154093" w14:textId="77777777" w:rsidR="006159B4" w:rsidRDefault="006159B4" w:rsidP="006159B4">
      <w:pPr>
        <w:shd w:val="clear" w:color="auto" w:fill="FFFFFF"/>
        <w:spacing w:before="0" w:line="276" w:lineRule="auto"/>
        <w:jc w:val="both"/>
        <w:rPr>
          <w:rFonts w:eastAsia="Times New Roman"/>
          <w:color w:val="00B050"/>
          <w:spacing w:val="-5"/>
        </w:rPr>
      </w:pPr>
    </w:p>
    <w:p w14:paraId="2679F26B" w14:textId="1D2ED504" w:rsidR="00451FEB" w:rsidRPr="000036F3" w:rsidRDefault="006B2C5D" w:rsidP="000036F3">
      <w:pPr>
        <w:shd w:val="clear" w:color="auto" w:fill="FFFFFF"/>
        <w:spacing w:line="276" w:lineRule="auto"/>
        <w:jc w:val="both"/>
        <w:rPr>
          <w:rFonts w:eastAsia="Times New Roman"/>
          <w:kern w:val="0"/>
          <w14:ligatures w14:val="none"/>
        </w:rPr>
      </w:pPr>
      <w:r w:rsidRPr="000036F3">
        <w:tab/>
      </w:r>
      <w:r w:rsidR="006D15F8" w:rsidRPr="000036F3">
        <w:t xml:space="preserve">In </w:t>
      </w:r>
      <w:r w:rsidR="006D15F8" w:rsidRPr="000036F3">
        <w:rPr>
          <w:i/>
          <w:iCs/>
        </w:rPr>
        <w:t>Mos</w:t>
      </w:r>
      <w:r w:rsidR="00DF7975" w:rsidRPr="000036F3">
        <w:rPr>
          <w:i/>
          <w:iCs/>
        </w:rPr>
        <w:t>ley,</w:t>
      </w:r>
      <w:r w:rsidR="00DF7975" w:rsidRPr="000036F3">
        <w:t xml:space="preserve"> however, the Court of Appeals determined that the detective-witness was not sufficiently familiar with the defendant</w:t>
      </w:r>
      <w:r w:rsidR="00D11F04" w:rsidRPr="000036F3">
        <w:t xml:space="preserve"> “to render his identification helpful to the jury.” </w:t>
      </w:r>
      <w:r w:rsidR="003C158E" w:rsidRPr="000036F3">
        <w:t>(</w:t>
      </w:r>
      <w:r w:rsidR="007010D6" w:rsidRPr="000036F3">
        <w:rPr>
          <w:i/>
          <w:iCs/>
        </w:rPr>
        <w:t>Mosley</w:t>
      </w:r>
      <w:r w:rsidR="003C158E" w:rsidRPr="000036F3">
        <w:t xml:space="preserve">, </w:t>
      </w:r>
      <w:r w:rsidR="00FF798C" w:rsidRPr="000036F3">
        <w:rPr>
          <w:rFonts w:eastAsia="Arial"/>
          <w:spacing w:val="-3"/>
        </w:rPr>
        <w:t xml:space="preserve">41 </w:t>
      </w:r>
      <w:r w:rsidR="003C158E" w:rsidRPr="000036F3">
        <w:rPr>
          <w:rFonts w:eastAsia="Arial"/>
          <w:spacing w:val="-3"/>
        </w:rPr>
        <w:t xml:space="preserve">NY3d at </w:t>
      </w:r>
      <w:r w:rsidR="008E2296" w:rsidRPr="000036F3">
        <w:rPr>
          <w:rFonts w:eastAsia="Arial"/>
          <w:spacing w:val="-3"/>
        </w:rPr>
        <w:t>641</w:t>
      </w:r>
      <w:r w:rsidR="00A316FD" w:rsidRPr="000036F3">
        <w:t>.</w:t>
      </w:r>
      <w:r w:rsidR="003C158E" w:rsidRPr="000036F3">
        <w:t>)</w:t>
      </w:r>
      <w:r w:rsidR="00A316FD" w:rsidRPr="000036F3">
        <w:t xml:space="preserve"> </w:t>
      </w:r>
      <w:r w:rsidR="00184A21" w:rsidRPr="000036F3">
        <w:t>Further,</w:t>
      </w:r>
      <w:r w:rsidR="000842E1" w:rsidRPr="000036F3">
        <w:t xml:space="preserve"> </w:t>
      </w:r>
      <w:r w:rsidR="000321D3" w:rsidRPr="000036F3">
        <w:t>the “shooter in the video did not wear a disguise, and there is no indication that [the defendant’s] appearance change</w:t>
      </w:r>
      <w:r w:rsidR="003C158E" w:rsidRPr="000036F3">
        <w:t>d</w:t>
      </w:r>
      <w:r w:rsidR="000321D3" w:rsidRPr="000036F3">
        <w:t>”</w:t>
      </w:r>
      <w:r w:rsidR="00323416" w:rsidRPr="000036F3">
        <w:t>; s</w:t>
      </w:r>
      <w:r w:rsidR="00602F05" w:rsidRPr="000036F3">
        <w:t>o, if the defendant w</w:t>
      </w:r>
      <w:r w:rsidR="00426B1D" w:rsidRPr="000036F3">
        <w:t>ere</w:t>
      </w:r>
      <w:r w:rsidR="00602F05" w:rsidRPr="000036F3">
        <w:t xml:space="preserve"> depicted </w:t>
      </w:r>
      <w:r w:rsidR="00426B1D" w:rsidRPr="000036F3">
        <w:t xml:space="preserve">and identifiable </w:t>
      </w:r>
      <w:r w:rsidR="00D81DE8" w:rsidRPr="000036F3">
        <w:t>in the video “</w:t>
      </w:r>
      <w:r w:rsidR="00A96E85" w:rsidRPr="000036F3">
        <w:rPr>
          <w:rFonts w:eastAsia="Times New Roman"/>
          <w:color w:val="000000"/>
          <w:kern w:val="0"/>
          <w14:ligatures w14:val="none"/>
        </w:rPr>
        <w:t>there was no reason to think that the jury would not be equally well positioned to identify the defendant based on his appearance in the courtroom</w:t>
      </w:r>
      <w:r w:rsidR="00A96E85" w:rsidRPr="000036F3">
        <w:rPr>
          <w:rFonts w:eastAsia="Times New Roman"/>
          <w:kern w:val="0"/>
          <w14:ligatures w14:val="none"/>
        </w:rPr>
        <w:t>.</w:t>
      </w:r>
      <w:r w:rsidR="006F5C2C" w:rsidRPr="000036F3">
        <w:rPr>
          <w:rFonts w:eastAsia="Times New Roman"/>
          <w:kern w:val="0"/>
          <w14:ligatures w14:val="none"/>
        </w:rPr>
        <w:t>”</w:t>
      </w:r>
      <w:r w:rsidR="00C35306" w:rsidRPr="000036F3">
        <w:rPr>
          <w:rFonts w:eastAsia="Times New Roman"/>
          <w:kern w:val="0"/>
          <w14:ligatures w14:val="none"/>
        </w:rPr>
        <w:t xml:space="preserve"> </w:t>
      </w:r>
      <w:r w:rsidR="004D5C26" w:rsidRPr="000036F3">
        <w:rPr>
          <w:rFonts w:eastAsia="Times New Roman"/>
          <w:kern w:val="0"/>
          <w14:ligatures w14:val="none"/>
        </w:rPr>
        <w:lastRenderedPageBreak/>
        <w:t>(</w:t>
      </w:r>
      <w:r w:rsidR="003C158E" w:rsidRPr="000036F3">
        <w:rPr>
          <w:i/>
          <w:iCs/>
        </w:rPr>
        <w:t>Mosley</w:t>
      </w:r>
      <w:r w:rsidR="003C158E" w:rsidRPr="000036F3">
        <w:t xml:space="preserve">, </w:t>
      </w:r>
      <w:r w:rsidR="008E32FF" w:rsidRPr="000036F3">
        <w:rPr>
          <w:rFonts w:eastAsia="Arial"/>
          <w:spacing w:val="-3"/>
        </w:rPr>
        <w:t xml:space="preserve">41 </w:t>
      </w:r>
      <w:r w:rsidR="003C158E" w:rsidRPr="000036F3">
        <w:rPr>
          <w:rFonts w:eastAsia="Arial"/>
          <w:spacing w:val="-3"/>
        </w:rPr>
        <w:t xml:space="preserve">NY3d at </w:t>
      </w:r>
      <w:r w:rsidR="00D930DD" w:rsidRPr="000036F3">
        <w:rPr>
          <w:rFonts w:eastAsia="Arial"/>
          <w:spacing w:val="-3"/>
        </w:rPr>
        <w:t>651-652</w:t>
      </w:r>
      <w:r w:rsidR="00CF3555" w:rsidRPr="000036F3">
        <w:rPr>
          <w:rFonts w:eastAsia="Arial"/>
          <w:spacing w:val="-3"/>
        </w:rPr>
        <w:t>)</w:t>
      </w:r>
      <w:r w:rsidR="003C158E" w:rsidRPr="000036F3">
        <w:rPr>
          <w:rFonts w:eastAsia="Arial"/>
          <w:spacing w:val="-3"/>
        </w:rPr>
        <w:t>;</w:t>
      </w:r>
      <w:r w:rsidR="00FB16B9" w:rsidRPr="000036F3">
        <w:rPr>
          <w:rFonts w:eastAsia="Times New Roman"/>
          <w:kern w:val="0"/>
          <w14:ligatures w14:val="none"/>
        </w:rPr>
        <w:t xml:space="preserve"> </w:t>
      </w:r>
      <w:r w:rsidR="003C158E" w:rsidRPr="000036F3">
        <w:rPr>
          <w:rFonts w:eastAsia="Times New Roman"/>
          <w:kern w:val="0"/>
          <w14:ligatures w14:val="none"/>
        </w:rPr>
        <w:t>s</w:t>
      </w:r>
      <w:r w:rsidR="003124EA" w:rsidRPr="000036F3">
        <w:rPr>
          <w:rFonts w:eastAsia="Times New Roman"/>
          <w:i/>
          <w:iCs/>
          <w:kern w:val="0"/>
          <w:bdr w:val="none" w:sz="0" w:space="0" w:color="auto" w:frame="1"/>
          <w14:ligatures w14:val="none"/>
        </w:rPr>
        <w:t xml:space="preserve">ee </w:t>
      </w:r>
      <w:r w:rsidR="00451FEB" w:rsidRPr="000036F3">
        <w:rPr>
          <w:rFonts w:eastAsia="Times New Roman"/>
          <w:i/>
          <w:iCs/>
          <w:kern w:val="0"/>
          <w:bdr w:val="none" w:sz="0" w:space="0" w:color="auto" w:frame="1"/>
          <w14:ligatures w14:val="none"/>
        </w:rPr>
        <w:t>People v Ruiz</w:t>
      </w:r>
      <w:r w:rsidR="00451FEB" w:rsidRPr="000036F3">
        <w:rPr>
          <w:rFonts w:eastAsia="Times New Roman"/>
          <w:kern w:val="0"/>
          <w14:ligatures w14:val="none"/>
        </w:rPr>
        <w:t xml:space="preserve">, </w:t>
      </w:r>
      <w:r w:rsidR="003C158E" w:rsidRPr="000036F3">
        <w:rPr>
          <w:rFonts w:eastAsia="Arial"/>
          <w:spacing w:val="-3"/>
        </w:rPr>
        <w:t>— Misc 3d —,</w:t>
      </w:r>
      <w:r w:rsidR="00F152B7" w:rsidRPr="000036F3">
        <w:rPr>
          <w:rFonts w:eastAsia="Arial"/>
          <w:spacing w:val="-3"/>
        </w:rPr>
        <w:t xml:space="preserve"> —, </w:t>
      </w:r>
      <w:r w:rsidR="00395EF6" w:rsidRPr="000036F3">
        <w:rPr>
          <w:rFonts w:eastAsia="Times New Roman"/>
          <w:color w:val="000000"/>
          <w:kern w:val="0"/>
          <w14:ligatures w14:val="none"/>
        </w:rPr>
        <w:t>213 N.Y.S.3d 698</w:t>
      </w:r>
      <w:r w:rsidR="00C35306" w:rsidRPr="000036F3">
        <w:rPr>
          <w:rFonts w:eastAsia="Times New Roman"/>
          <w:color w:val="000000"/>
          <w:kern w:val="0"/>
          <w14:ligatures w14:val="none"/>
        </w:rPr>
        <w:t xml:space="preserve"> </w:t>
      </w:r>
      <w:r w:rsidR="00451FEB" w:rsidRPr="000036F3">
        <w:rPr>
          <w:rFonts w:eastAsia="Times New Roman"/>
          <w:kern w:val="0"/>
          <w14:ligatures w14:val="none"/>
        </w:rPr>
        <w:t>[Sup Ct</w:t>
      </w:r>
      <w:r w:rsidR="003C158E" w:rsidRPr="000036F3">
        <w:rPr>
          <w:rFonts w:eastAsia="Times New Roman"/>
          <w:kern w:val="0"/>
          <w14:ligatures w14:val="none"/>
        </w:rPr>
        <w:t>, Kings County</w:t>
      </w:r>
      <w:r w:rsidR="00451FEB" w:rsidRPr="000036F3">
        <w:rPr>
          <w:rFonts w:eastAsia="Times New Roman"/>
          <w:kern w:val="0"/>
          <w14:ligatures w14:val="none"/>
        </w:rPr>
        <w:t xml:space="preserve"> 2024]</w:t>
      </w:r>
      <w:r w:rsidR="003124EA" w:rsidRPr="000036F3">
        <w:rPr>
          <w:rFonts w:eastAsia="Times New Roman"/>
          <w:kern w:val="0"/>
          <w14:ligatures w14:val="none"/>
        </w:rPr>
        <w:t xml:space="preserve"> </w:t>
      </w:r>
      <w:r w:rsidR="00DE25B3" w:rsidRPr="000036F3">
        <w:rPr>
          <w:rFonts w:eastAsia="Times New Roman"/>
          <w:kern w:val="0"/>
          <w14:ligatures w14:val="none"/>
        </w:rPr>
        <w:t>[</w:t>
      </w:r>
      <w:r w:rsidR="006F5C2C" w:rsidRPr="000036F3">
        <w:rPr>
          <w:rFonts w:eastAsia="Times New Roman"/>
          <w:kern w:val="0"/>
          <w14:ligatures w14:val="none"/>
        </w:rPr>
        <w:t>“</w:t>
      </w:r>
      <w:r w:rsidR="00451FEB" w:rsidRPr="000036F3">
        <w:rPr>
          <w:rFonts w:eastAsia="Times New Roman"/>
          <w:kern w:val="0"/>
          <w14:ligatures w14:val="none"/>
        </w:rPr>
        <w:t>the jury does not require assistance in making its independent assessment</w:t>
      </w:r>
      <w:r w:rsidR="00387F5C" w:rsidRPr="000036F3">
        <w:rPr>
          <w:rFonts w:eastAsia="Times New Roman"/>
          <w:kern w:val="0"/>
          <w14:ligatures w14:val="none"/>
        </w:rPr>
        <w:t xml:space="preserve">” </w:t>
      </w:r>
      <w:r w:rsidR="00953791" w:rsidRPr="000036F3">
        <w:rPr>
          <w:rFonts w:eastAsia="Times New Roman"/>
          <w:kern w:val="0"/>
          <w14:ligatures w14:val="none"/>
        </w:rPr>
        <w:t xml:space="preserve">of whether the defendant is depicted in </w:t>
      </w:r>
      <w:r w:rsidR="00C8454A" w:rsidRPr="000036F3">
        <w:rPr>
          <w:rFonts w:eastAsia="Times New Roman"/>
          <w:kern w:val="0"/>
          <w14:ligatures w14:val="none"/>
        </w:rPr>
        <w:t xml:space="preserve">video </w:t>
      </w:r>
      <w:r w:rsidR="00387F5C" w:rsidRPr="000036F3">
        <w:rPr>
          <w:rFonts w:eastAsia="Times New Roman"/>
          <w:kern w:val="0"/>
          <w14:ligatures w14:val="none"/>
        </w:rPr>
        <w:t xml:space="preserve">because </w:t>
      </w:r>
      <w:r w:rsidR="00DB0D7E" w:rsidRPr="000036F3">
        <w:rPr>
          <w:rFonts w:eastAsia="Times New Roman"/>
          <w:kern w:val="0"/>
          <w14:ligatures w14:val="none"/>
        </w:rPr>
        <w:t xml:space="preserve">the defendant’s </w:t>
      </w:r>
      <w:r w:rsidR="00B21E4A" w:rsidRPr="000036F3">
        <w:rPr>
          <w:rFonts w:eastAsia="Times New Roman"/>
          <w:kern w:val="0"/>
          <w14:ligatures w14:val="none"/>
        </w:rPr>
        <w:t>“</w:t>
      </w:r>
      <w:r w:rsidR="00DB0D7E" w:rsidRPr="000036F3">
        <w:rPr>
          <w:rFonts w:eastAsia="Times New Roman"/>
          <w:kern w:val="0"/>
          <w14:ligatures w14:val="none"/>
        </w:rPr>
        <w:t>appearance from the time of the surveillance video to the trial had not changed</w:t>
      </w:r>
      <w:r w:rsidR="00B21E4A" w:rsidRPr="000036F3">
        <w:rPr>
          <w:rFonts w:eastAsia="Times New Roman"/>
          <w:kern w:val="0"/>
          <w14:ligatures w14:val="none"/>
        </w:rPr>
        <w:t xml:space="preserve">”; </w:t>
      </w:r>
      <w:r w:rsidR="00D101AF" w:rsidRPr="000036F3">
        <w:rPr>
          <w:rFonts w:eastAsia="Times New Roman"/>
          <w:kern w:val="0"/>
          <w14:ligatures w14:val="none"/>
        </w:rPr>
        <w:t>the person in the video is s</w:t>
      </w:r>
      <w:r w:rsidR="006803A4" w:rsidRPr="000036F3">
        <w:rPr>
          <w:rFonts w:eastAsia="Times New Roman"/>
          <w:kern w:val="0"/>
          <w14:ligatures w14:val="none"/>
        </w:rPr>
        <w:t>een “walking around</w:t>
      </w:r>
      <w:r w:rsidR="003C158E" w:rsidRPr="000036F3">
        <w:rPr>
          <w:rFonts w:eastAsia="Times New Roman"/>
          <w:kern w:val="0"/>
          <w14:ligatures w14:val="none"/>
        </w:rPr>
        <w:t xml:space="preserve"> </w:t>
      </w:r>
      <w:r w:rsidR="006803A4" w:rsidRPr="000036F3">
        <w:rPr>
          <w:rFonts w:eastAsia="Times New Roman"/>
          <w:kern w:val="0"/>
          <w14:ligatures w14:val="none"/>
        </w:rPr>
        <w:t>. . .</w:t>
      </w:r>
      <w:r w:rsidR="003C158E" w:rsidRPr="000036F3">
        <w:rPr>
          <w:rFonts w:eastAsia="Times New Roman"/>
          <w:kern w:val="0"/>
          <w14:ligatures w14:val="none"/>
        </w:rPr>
        <w:t xml:space="preserve"> </w:t>
      </w:r>
      <w:r w:rsidR="006803A4" w:rsidRPr="000036F3">
        <w:rPr>
          <w:rFonts w:eastAsia="Times New Roman"/>
          <w:kern w:val="0"/>
          <w14:ligatures w14:val="none"/>
        </w:rPr>
        <w:t>with different angles of his face</w:t>
      </w:r>
      <w:r w:rsidR="00BB30F0" w:rsidRPr="000036F3">
        <w:rPr>
          <w:rFonts w:eastAsia="Times New Roman"/>
          <w:kern w:val="0"/>
          <w14:ligatures w14:val="none"/>
        </w:rPr>
        <w:t xml:space="preserve"> toward the camera”; and </w:t>
      </w:r>
      <w:r w:rsidR="00F114C1" w:rsidRPr="000036F3">
        <w:rPr>
          <w:rFonts w:eastAsia="Times New Roman"/>
          <w:kern w:val="0"/>
          <w14:ligatures w14:val="none"/>
        </w:rPr>
        <w:t>the person “was not disguised”]</w:t>
      </w:r>
      <w:r w:rsidR="003C158E" w:rsidRPr="000036F3">
        <w:rPr>
          <w:rFonts w:eastAsia="Times New Roman"/>
          <w:kern w:val="0"/>
          <w14:ligatures w14:val="none"/>
        </w:rPr>
        <w:t>.</w:t>
      </w:r>
      <w:r w:rsidR="004D5C26" w:rsidRPr="000036F3">
        <w:rPr>
          <w:rFonts w:eastAsia="Times New Roman"/>
          <w:kern w:val="0"/>
          <w14:ligatures w14:val="none"/>
        </w:rPr>
        <w:t>)</w:t>
      </w:r>
    </w:p>
    <w:p w14:paraId="436F4E7F" w14:textId="77777777" w:rsidR="00A96E85" w:rsidRPr="000036F3" w:rsidRDefault="00A96E85" w:rsidP="000036F3">
      <w:pPr>
        <w:pStyle w:val="NoSpacing"/>
        <w:spacing w:line="276" w:lineRule="auto"/>
        <w:jc w:val="both"/>
      </w:pPr>
    </w:p>
    <w:p w14:paraId="6EC39495" w14:textId="6E767862" w:rsidR="009F543C" w:rsidRPr="000036F3" w:rsidRDefault="006B2C5D" w:rsidP="000036F3">
      <w:pPr>
        <w:pStyle w:val="NoSpacing"/>
        <w:tabs>
          <w:tab w:val="left" w:pos="720"/>
        </w:tabs>
        <w:spacing w:line="276" w:lineRule="auto"/>
        <w:jc w:val="both"/>
        <w:rPr>
          <w:rFonts w:eastAsia="Times New Roman"/>
          <w:color w:val="000000"/>
          <w:spacing w:val="-5"/>
        </w:rPr>
      </w:pPr>
      <w:r w:rsidRPr="000036F3">
        <w:rPr>
          <w:rFonts w:eastAsia="Times New Roman"/>
          <w:color w:val="000000"/>
          <w:kern w:val="0"/>
          <w14:ligatures w14:val="none"/>
        </w:rPr>
        <w:tab/>
      </w:r>
      <w:r w:rsidR="001F470F" w:rsidRPr="000036F3">
        <w:rPr>
          <w:rFonts w:eastAsia="Times New Roman"/>
          <w:color w:val="000000"/>
          <w:kern w:val="0"/>
          <w14:ligatures w14:val="none"/>
        </w:rPr>
        <w:t>When</w:t>
      </w:r>
      <w:r w:rsidR="006E7941" w:rsidRPr="000036F3">
        <w:rPr>
          <w:rFonts w:eastAsia="Times New Roman"/>
          <w:color w:val="000000"/>
          <w:kern w:val="0"/>
          <w14:ligatures w14:val="none"/>
        </w:rPr>
        <w:t xml:space="preserve"> </w:t>
      </w:r>
      <w:r w:rsidR="00B13A74" w:rsidRPr="000036F3">
        <w:rPr>
          <w:rFonts w:eastAsia="Times New Roman"/>
          <w:color w:val="000000"/>
          <w:kern w:val="0"/>
          <w14:ligatures w14:val="none"/>
        </w:rPr>
        <w:t xml:space="preserve">an identification is </w:t>
      </w:r>
      <w:r w:rsidR="001F470F" w:rsidRPr="000036F3">
        <w:rPr>
          <w:rFonts w:eastAsia="Times New Roman"/>
          <w:color w:val="000000"/>
          <w:kern w:val="0"/>
          <w14:ligatures w14:val="none"/>
        </w:rPr>
        <w:t xml:space="preserve">made </w:t>
      </w:r>
      <w:r w:rsidR="00B13A74" w:rsidRPr="000036F3">
        <w:rPr>
          <w:rFonts w:eastAsia="Times New Roman"/>
          <w:color w:val="000000"/>
          <w:kern w:val="0"/>
          <w14:ligatures w14:val="none"/>
        </w:rPr>
        <w:t xml:space="preserve">by a person who was not an eyewitness, the </w:t>
      </w:r>
      <w:r w:rsidR="001F470F" w:rsidRPr="000036F3">
        <w:rPr>
          <w:rFonts w:eastAsia="Times New Roman"/>
          <w:color w:val="000000"/>
          <w:kern w:val="0"/>
          <w14:ligatures w14:val="none"/>
        </w:rPr>
        <w:t xml:space="preserve">Court of Appeals advised that the </w:t>
      </w:r>
      <w:r w:rsidR="00B13A74" w:rsidRPr="000036F3">
        <w:rPr>
          <w:rFonts w:eastAsia="Times New Roman"/>
          <w:color w:val="000000"/>
          <w:kern w:val="0"/>
          <w14:ligatures w14:val="none"/>
        </w:rPr>
        <w:t>“best practice” would be for the trial court to instruct the jury “</w:t>
      </w:r>
      <w:r w:rsidR="00B13A74" w:rsidRPr="000036F3">
        <w:rPr>
          <w:rFonts w:eastAsia="Times New Roman"/>
          <w:color w:val="000000"/>
          <w:spacing w:val="-6"/>
        </w:rPr>
        <w:t xml:space="preserve">both at the time of the testimony and during the final charge . . . that lay non-eyewitness identification testimony is mere opinion testimony that they may choose to accept or reject, and reminding the jurors that because they are the finders of fact, it is their opinion as to whether the defendant is depicted in the surveillance footage that matters.” </w:t>
      </w:r>
      <w:r w:rsidR="00986757" w:rsidRPr="000036F3">
        <w:rPr>
          <w:rFonts w:eastAsia="Times New Roman"/>
          <w:color w:val="000000"/>
          <w:spacing w:val="-6"/>
        </w:rPr>
        <w:t>(</w:t>
      </w:r>
      <w:r w:rsidR="00792C67" w:rsidRPr="000036F3">
        <w:rPr>
          <w:i/>
          <w:iCs/>
        </w:rPr>
        <w:t>Mosley</w:t>
      </w:r>
      <w:r w:rsidR="00792C67" w:rsidRPr="000036F3">
        <w:t xml:space="preserve">, </w:t>
      </w:r>
      <w:r w:rsidR="00CF3555" w:rsidRPr="000036F3">
        <w:rPr>
          <w:rFonts w:eastAsia="Arial"/>
          <w:spacing w:val="-3"/>
        </w:rPr>
        <w:t xml:space="preserve">41 </w:t>
      </w:r>
      <w:r w:rsidR="00792C67" w:rsidRPr="000036F3">
        <w:rPr>
          <w:rFonts w:eastAsia="Arial"/>
          <w:spacing w:val="-3"/>
        </w:rPr>
        <w:t xml:space="preserve">NY3d at </w:t>
      </w:r>
      <w:r w:rsidR="00D05366" w:rsidRPr="000036F3">
        <w:rPr>
          <w:rFonts w:eastAsia="Arial"/>
          <w:spacing w:val="-3"/>
        </w:rPr>
        <w:t>650</w:t>
      </w:r>
      <w:r w:rsidR="00792C67" w:rsidRPr="000036F3">
        <w:rPr>
          <w:rFonts w:eastAsia="Arial"/>
          <w:spacing w:val="-3"/>
        </w:rPr>
        <w:t>;</w:t>
      </w:r>
      <w:r w:rsidR="00792C67" w:rsidRPr="000036F3">
        <w:rPr>
          <w:rFonts w:eastAsia="Arial"/>
          <w:i/>
          <w:iCs/>
          <w:spacing w:val="-3"/>
        </w:rPr>
        <w:t xml:space="preserve"> s</w:t>
      </w:r>
      <w:r w:rsidR="006E7941" w:rsidRPr="000036F3">
        <w:rPr>
          <w:rFonts w:eastAsia="Times New Roman"/>
          <w:i/>
          <w:iCs/>
          <w:color w:val="000000"/>
          <w:spacing w:val="-5"/>
        </w:rPr>
        <w:t>ee</w:t>
      </w:r>
      <w:r w:rsidR="006E7941" w:rsidRPr="000036F3">
        <w:rPr>
          <w:rFonts w:eastAsia="Times New Roman"/>
          <w:color w:val="000000"/>
          <w:spacing w:val="-5"/>
        </w:rPr>
        <w:t xml:space="preserve"> CJI2d[NY] </w:t>
      </w:r>
      <w:r w:rsidR="00993A72" w:rsidRPr="000036F3">
        <w:rPr>
          <w:rFonts w:eastAsia="Times New Roman"/>
          <w:color w:val="000000"/>
          <w:spacing w:val="-5"/>
        </w:rPr>
        <w:t>Identification via Video or Photo by Non-eyewitness</w:t>
      </w:r>
      <w:r w:rsidR="00792C67" w:rsidRPr="000036F3">
        <w:rPr>
          <w:rFonts w:eastAsia="Times New Roman"/>
          <w:color w:val="000000"/>
          <w:spacing w:val="-5"/>
        </w:rPr>
        <w:t xml:space="preserve">, </w:t>
      </w:r>
      <w:hyperlink r:id="rId8" w:history="1">
        <w:r w:rsidR="009F543C" w:rsidRPr="000036F3">
          <w:rPr>
            <w:rStyle w:val="Hyperlink"/>
            <w:rFonts w:eastAsia="Times New Roman"/>
            <w:spacing w:val="-5"/>
          </w:rPr>
          <w:t>https://www.nycourts.gov/judges/cji/1-General/CJI2d.Identification_by_non-eyewitness.pdf</w:t>
        </w:r>
      </w:hyperlink>
      <w:r w:rsidR="009F543C" w:rsidRPr="000036F3">
        <w:rPr>
          <w:rFonts w:eastAsia="Times New Roman"/>
          <w:color w:val="000000"/>
          <w:spacing w:val="-5"/>
        </w:rPr>
        <w:t>.)</w:t>
      </w:r>
    </w:p>
    <w:p w14:paraId="0C0D6129" w14:textId="77777777" w:rsidR="009F543C" w:rsidRPr="000036F3" w:rsidRDefault="009F543C" w:rsidP="000036F3">
      <w:pPr>
        <w:pStyle w:val="NoSpacing"/>
        <w:tabs>
          <w:tab w:val="left" w:pos="720"/>
        </w:tabs>
        <w:spacing w:line="276" w:lineRule="auto"/>
        <w:jc w:val="both"/>
        <w:rPr>
          <w:rFonts w:eastAsia="Times New Roman"/>
          <w:color w:val="000000"/>
          <w:spacing w:val="-5"/>
        </w:rPr>
      </w:pPr>
    </w:p>
    <w:p w14:paraId="3889B68A" w14:textId="6700BE3F" w:rsidR="00B13A74" w:rsidRPr="000036F3" w:rsidRDefault="00B13A74" w:rsidP="000036F3">
      <w:pPr>
        <w:shd w:val="clear" w:color="auto" w:fill="FFFFFF"/>
        <w:spacing w:before="0" w:line="276" w:lineRule="auto"/>
        <w:jc w:val="both"/>
        <w:rPr>
          <w:rFonts w:eastAsia="Times New Roman"/>
          <w:kern w:val="0"/>
        </w:rPr>
      </w:pPr>
    </w:p>
    <w:p w14:paraId="49F14572" w14:textId="77777777" w:rsidR="00190A09" w:rsidRPr="000036F3" w:rsidRDefault="00190A09" w:rsidP="000036F3">
      <w:pPr>
        <w:shd w:val="clear" w:color="auto" w:fill="FFFFFF"/>
        <w:spacing w:before="0" w:line="276" w:lineRule="auto"/>
        <w:jc w:val="both"/>
        <w:rPr>
          <w:rFonts w:eastAsia="Times New Roman"/>
          <w:color w:val="000000"/>
          <w:kern w:val="0"/>
          <w14:ligatures w14:val="none"/>
        </w:rPr>
      </w:pPr>
    </w:p>
    <w:sectPr w:rsidR="00190A09" w:rsidRPr="000036F3" w:rsidSect="006B2C5D">
      <w:footerReference w:type="default" r:id="rId9"/>
      <w:type w:val="continuous"/>
      <w:pgSz w:w="12240" w:h="15840" w:code="1"/>
      <w:pgMar w:top="1440" w:right="2160" w:bottom="1440" w:left="216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42B36A" w14:textId="77777777" w:rsidR="00BE7EA0" w:rsidRDefault="00BE7EA0" w:rsidP="001D3240">
      <w:pPr>
        <w:spacing w:before="0"/>
      </w:pPr>
      <w:r>
        <w:separator/>
      </w:r>
    </w:p>
  </w:endnote>
  <w:endnote w:type="continuationSeparator" w:id="0">
    <w:p w14:paraId="588B1AF0" w14:textId="77777777" w:rsidR="00BE7EA0" w:rsidRDefault="00BE7EA0" w:rsidP="001D324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786024"/>
      <w:docPartObj>
        <w:docPartGallery w:val="Page Numbers (Bottom of Page)"/>
        <w:docPartUnique/>
      </w:docPartObj>
    </w:sdtPr>
    <w:sdtEndPr>
      <w:rPr>
        <w:noProof/>
      </w:rPr>
    </w:sdtEndPr>
    <w:sdtContent>
      <w:p w14:paraId="0C6C4DD7" w14:textId="5E1E6D46" w:rsidR="006B2C5D" w:rsidRDefault="006B2C5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147A9D" w14:textId="77777777" w:rsidR="00BE7EA0" w:rsidRDefault="00BE7EA0" w:rsidP="001D3240">
      <w:pPr>
        <w:spacing w:before="0"/>
      </w:pPr>
      <w:r>
        <w:separator/>
      </w:r>
    </w:p>
  </w:footnote>
  <w:footnote w:type="continuationSeparator" w:id="0">
    <w:p w14:paraId="2CE2BA0E" w14:textId="77777777" w:rsidR="00BE7EA0" w:rsidRDefault="00BE7EA0" w:rsidP="001D3240">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03E07"/>
    <w:multiLevelType w:val="hybridMultilevel"/>
    <w:tmpl w:val="ABDA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ED34879"/>
    <w:multiLevelType w:val="hybridMultilevel"/>
    <w:tmpl w:val="92B80E1C"/>
    <w:lvl w:ilvl="0" w:tplc="5CCC75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6075378">
    <w:abstractNumId w:val="0"/>
  </w:num>
  <w:num w:numId="2" w16cid:durableId="17808357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efaultTabStop w:val="288"/>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1C3D"/>
    <w:rsid w:val="00000CA7"/>
    <w:rsid w:val="00001CFF"/>
    <w:rsid w:val="0000321F"/>
    <w:rsid w:val="000036F3"/>
    <w:rsid w:val="000037BC"/>
    <w:rsid w:val="00003F13"/>
    <w:rsid w:val="00004F9F"/>
    <w:rsid w:val="000120BF"/>
    <w:rsid w:val="000139D7"/>
    <w:rsid w:val="000151D1"/>
    <w:rsid w:val="00015927"/>
    <w:rsid w:val="000172C3"/>
    <w:rsid w:val="0001747C"/>
    <w:rsid w:val="00017FCB"/>
    <w:rsid w:val="00020D0C"/>
    <w:rsid w:val="00022814"/>
    <w:rsid w:val="00022DFF"/>
    <w:rsid w:val="00026175"/>
    <w:rsid w:val="00026488"/>
    <w:rsid w:val="00027481"/>
    <w:rsid w:val="00031249"/>
    <w:rsid w:val="00031CE4"/>
    <w:rsid w:val="000321D3"/>
    <w:rsid w:val="00032B21"/>
    <w:rsid w:val="0003410B"/>
    <w:rsid w:val="00036206"/>
    <w:rsid w:val="00036F3E"/>
    <w:rsid w:val="00040EA3"/>
    <w:rsid w:val="00041FF5"/>
    <w:rsid w:val="000444CA"/>
    <w:rsid w:val="00045375"/>
    <w:rsid w:val="00045678"/>
    <w:rsid w:val="000456E8"/>
    <w:rsid w:val="00045FEA"/>
    <w:rsid w:val="00051B50"/>
    <w:rsid w:val="00052044"/>
    <w:rsid w:val="00053B50"/>
    <w:rsid w:val="00054DE4"/>
    <w:rsid w:val="00057E80"/>
    <w:rsid w:val="00060619"/>
    <w:rsid w:val="000620A2"/>
    <w:rsid w:val="0006252F"/>
    <w:rsid w:val="00066389"/>
    <w:rsid w:val="0006661F"/>
    <w:rsid w:val="000666FC"/>
    <w:rsid w:val="00066EAC"/>
    <w:rsid w:val="00067B13"/>
    <w:rsid w:val="00070412"/>
    <w:rsid w:val="00070807"/>
    <w:rsid w:val="000714B5"/>
    <w:rsid w:val="000738F1"/>
    <w:rsid w:val="00075D7F"/>
    <w:rsid w:val="000760AE"/>
    <w:rsid w:val="00076A18"/>
    <w:rsid w:val="00076BE5"/>
    <w:rsid w:val="0007704A"/>
    <w:rsid w:val="00077AC5"/>
    <w:rsid w:val="00077B84"/>
    <w:rsid w:val="00080399"/>
    <w:rsid w:val="000807D4"/>
    <w:rsid w:val="00080C63"/>
    <w:rsid w:val="00081849"/>
    <w:rsid w:val="00083027"/>
    <w:rsid w:val="00083C8E"/>
    <w:rsid w:val="000842E1"/>
    <w:rsid w:val="00092875"/>
    <w:rsid w:val="0009553C"/>
    <w:rsid w:val="0009784C"/>
    <w:rsid w:val="00097ED8"/>
    <w:rsid w:val="000A0F34"/>
    <w:rsid w:val="000A19F0"/>
    <w:rsid w:val="000A2B0E"/>
    <w:rsid w:val="000A62E0"/>
    <w:rsid w:val="000A7F07"/>
    <w:rsid w:val="000A7FEE"/>
    <w:rsid w:val="000B0E16"/>
    <w:rsid w:val="000B41EB"/>
    <w:rsid w:val="000B483F"/>
    <w:rsid w:val="000B65ED"/>
    <w:rsid w:val="000B6EE4"/>
    <w:rsid w:val="000B748D"/>
    <w:rsid w:val="000C0CFC"/>
    <w:rsid w:val="000C1001"/>
    <w:rsid w:val="000C1EBA"/>
    <w:rsid w:val="000C4AED"/>
    <w:rsid w:val="000C77A5"/>
    <w:rsid w:val="000C7F47"/>
    <w:rsid w:val="000D7F8F"/>
    <w:rsid w:val="000E200F"/>
    <w:rsid w:val="000E2C28"/>
    <w:rsid w:val="000E55D4"/>
    <w:rsid w:val="000E595C"/>
    <w:rsid w:val="000F0CF5"/>
    <w:rsid w:val="000F15EF"/>
    <w:rsid w:val="000F1F3A"/>
    <w:rsid w:val="000F331F"/>
    <w:rsid w:val="000F4254"/>
    <w:rsid w:val="000F5C69"/>
    <w:rsid w:val="000F7ECF"/>
    <w:rsid w:val="001017C7"/>
    <w:rsid w:val="00102139"/>
    <w:rsid w:val="0010239B"/>
    <w:rsid w:val="00102B36"/>
    <w:rsid w:val="0010315C"/>
    <w:rsid w:val="00104BA6"/>
    <w:rsid w:val="001055E8"/>
    <w:rsid w:val="001060D6"/>
    <w:rsid w:val="00107997"/>
    <w:rsid w:val="00107D4D"/>
    <w:rsid w:val="00117205"/>
    <w:rsid w:val="00117392"/>
    <w:rsid w:val="00117F52"/>
    <w:rsid w:val="00120395"/>
    <w:rsid w:val="0012158F"/>
    <w:rsid w:val="0012168F"/>
    <w:rsid w:val="001220A3"/>
    <w:rsid w:val="0012210B"/>
    <w:rsid w:val="0012341F"/>
    <w:rsid w:val="0012416E"/>
    <w:rsid w:val="00130BB8"/>
    <w:rsid w:val="00133A9C"/>
    <w:rsid w:val="001366FF"/>
    <w:rsid w:val="0013776F"/>
    <w:rsid w:val="00140176"/>
    <w:rsid w:val="0014166A"/>
    <w:rsid w:val="0014294D"/>
    <w:rsid w:val="001435D1"/>
    <w:rsid w:val="001440EE"/>
    <w:rsid w:val="00144191"/>
    <w:rsid w:val="00144456"/>
    <w:rsid w:val="00145E8D"/>
    <w:rsid w:val="0014652C"/>
    <w:rsid w:val="00151038"/>
    <w:rsid w:val="00152B85"/>
    <w:rsid w:val="00153197"/>
    <w:rsid w:val="00153D99"/>
    <w:rsid w:val="001551DB"/>
    <w:rsid w:val="00155A42"/>
    <w:rsid w:val="00160AC8"/>
    <w:rsid w:val="00161D7D"/>
    <w:rsid w:val="00163101"/>
    <w:rsid w:val="00163873"/>
    <w:rsid w:val="001651B8"/>
    <w:rsid w:val="001734F7"/>
    <w:rsid w:val="001810E9"/>
    <w:rsid w:val="00182A47"/>
    <w:rsid w:val="00182B74"/>
    <w:rsid w:val="00184291"/>
    <w:rsid w:val="00184A21"/>
    <w:rsid w:val="00184CC0"/>
    <w:rsid w:val="001858B7"/>
    <w:rsid w:val="00185FB9"/>
    <w:rsid w:val="00186CB3"/>
    <w:rsid w:val="0018708E"/>
    <w:rsid w:val="00190A09"/>
    <w:rsid w:val="00191932"/>
    <w:rsid w:val="001936E2"/>
    <w:rsid w:val="00195032"/>
    <w:rsid w:val="0019774A"/>
    <w:rsid w:val="00197CEF"/>
    <w:rsid w:val="001A062C"/>
    <w:rsid w:val="001A1A75"/>
    <w:rsid w:val="001A1E0D"/>
    <w:rsid w:val="001A26F3"/>
    <w:rsid w:val="001A360C"/>
    <w:rsid w:val="001B1019"/>
    <w:rsid w:val="001C01FE"/>
    <w:rsid w:val="001C2B2A"/>
    <w:rsid w:val="001C3F11"/>
    <w:rsid w:val="001C4254"/>
    <w:rsid w:val="001C50E3"/>
    <w:rsid w:val="001C5235"/>
    <w:rsid w:val="001C5D02"/>
    <w:rsid w:val="001C6152"/>
    <w:rsid w:val="001C7A14"/>
    <w:rsid w:val="001D3240"/>
    <w:rsid w:val="001D5D77"/>
    <w:rsid w:val="001D6367"/>
    <w:rsid w:val="001D7D8B"/>
    <w:rsid w:val="001E04ED"/>
    <w:rsid w:val="001E153A"/>
    <w:rsid w:val="001E180B"/>
    <w:rsid w:val="001E60D8"/>
    <w:rsid w:val="001E6524"/>
    <w:rsid w:val="001E7A31"/>
    <w:rsid w:val="001F1FBB"/>
    <w:rsid w:val="001F448A"/>
    <w:rsid w:val="001F470F"/>
    <w:rsid w:val="001F66CC"/>
    <w:rsid w:val="001F6DB8"/>
    <w:rsid w:val="001F7E94"/>
    <w:rsid w:val="0020019A"/>
    <w:rsid w:val="002003EF"/>
    <w:rsid w:val="00202E45"/>
    <w:rsid w:val="002035FE"/>
    <w:rsid w:val="00205E2C"/>
    <w:rsid w:val="0020663C"/>
    <w:rsid w:val="002073B6"/>
    <w:rsid w:val="002105C3"/>
    <w:rsid w:val="00210C54"/>
    <w:rsid w:val="002122A0"/>
    <w:rsid w:val="00212765"/>
    <w:rsid w:val="002129A0"/>
    <w:rsid w:val="00216448"/>
    <w:rsid w:val="002205F7"/>
    <w:rsid w:val="00222A2D"/>
    <w:rsid w:val="0022525A"/>
    <w:rsid w:val="002316AA"/>
    <w:rsid w:val="00231E37"/>
    <w:rsid w:val="00235335"/>
    <w:rsid w:val="0023710F"/>
    <w:rsid w:val="00237C0C"/>
    <w:rsid w:val="00240E52"/>
    <w:rsid w:val="002417AB"/>
    <w:rsid w:val="00241B39"/>
    <w:rsid w:val="00242015"/>
    <w:rsid w:val="00243A14"/>
    <w:rsid w:val="0025189C"/>
    <w:rsid w:val="00252530"/>
    <w:rsid w:val="00252685"/>
    <w:rsid w:val="00252AB4"/>
    <w:rsid w:val="00253104"/>
    <w:rsid w:val="00253AD2"/>
    <w:rsid w:val="00254815"/>
    <w:rsid w:val="00256446"/>
    <w:rsid w:val="00260CB6"/>
    <w:rsid w:val="00263817"/>
    <w:rsid w:val="00264151"/>
    <w:rsid w:val="00264864"/>
    <w:rsid w:val="0026512F"/>
    <w:rsid w:val="00267455"/>
    <w:rsid w:val="00271926"/>
    <w:rsid w:val="00271CA1"/>
    <w:rsid w:val="00280848"/>
    <w:rsid w:val="00280D2B"/>
    <w:rsid w:val="0028213A"/>
    <w:rsid w:val="00283847"/>
    <w:rsid w:val="002861BA"/>
    <w:rsid w:val="00292527"/>
    <w:rsid w:val="00293F48"/>
    <w:rsid w:val="002944FC"/>
    <w:rsid w:val="002973B7"/>
    <w:rsid w:val="002A13C8"/>
    <w:rsid w:val="002A27ED"/>
    <w:rsid w:val="002A308A"/>
    <w:rsid w:val="002A360D"/>
    <w:rsid w:val="002A388C"/>
    <w:rsid w:val="002A3A45"/>
    <w:rsid w:val="002A3A67"/>
    <w:rsid w:val="002A42B6"/>
    <w:rsid w:val="002A47FB"/>
    <w:rsid w:val="002A4D6D"/>
    <w:rsid w:val="002A55A3"/>
    <w:rsid w:val="002A615C"/>
    <w:rsid w:val="002B0EFD"/>
    <w:rsid w:val="002B132A"/>
    <w:rsid w:val="002B2D52"/>
    <w:rsid w:val="002B42C8"/>
    <w:rsid w:val="002C3EB4"/>
    <w:rsid w:val="002C76F4"/>
    <w:rsid w:val="002D03E3"/>
    <w:rsid w:val="002D1A28"/>
    <w:rsid w:val="002D524B"/>
    <w:rsid w:val="002D7570"/>
    <w:rsid w:val="002D7FFD"/>
    <w:rsid w:val="002E077C"/>
    <w:rsid w:val="002E373B"/>
    <w:rsid w:val="002E3DF0"/>
    <w:rsid w:val="002E60DF"/>
    <w:rsid w:val="002E61C6"/>
    <w:rsid w:val="002F209F"/>
    <w:rsid w:val="002F2569"/>
    <w:rsid w:val="002F2BE8"/>
    <w:rsid w:val="002F2E85"/>
    <w:rsid w:val="002F3620"/>
    <w:rsid w:val="002F7336"/>
    <w:rsid w:val="002F7433"/>
    <w:rsid w:val="00300EAB"/>
    <w:rsid w:val="0030253C"/>
    <w:rsid w:val="003027A6"/>
    <w:rsid w:val="003035A9"/>
    <w:rsid w:val="00304118"/>
    <w:rsid w:val="003075B1"/>
    <w:rsid w:val="00307D63"/>
    <w:rsid w:val="00311B9D"/>
    <w:rsid w:val="003124EA"/>
    <w:rsid w:val="00314E78"/>
    <w:rsid w:val="00314EA3"/>
    <w:rsid w:val="003202B1"/>
    <w:rsid w:val="003204A4"/>
    <w:rsid w:val="00323416"/>
    <w:rsid w:val="00324A62"/>
    <w:rsid w:val="00325DA8"/>
    <w:rsid w:val="003263B7"/>
    <w:rsid w:val="0033165D"/>
    <w:rsid w:val="00331A76"/>
    <w:rsid w:val="00331D1F"/>
    <w:rsid w:val="00332C78"/>
    <w:rsid w:val="00336649"/>
    <w:rsid w:val="00336A85"/>
    <w:rsid w:val="003371C7"/>
    <w:rsid w:val="00337E91"/>
    <w:rsid w:val="00341C9A"/>
    <w:rsid w:val="00341DB8"/>
    <w:rsid w:val="00341FE7"/>
    <w:rsid w:val="00343EA9"/>
    <w:rsid w:val="00344DD5"/>
    <w:rsid w:val="003477AE"/>
    <w:rsid w:val="00353F14"/>
    <w:rsid w:val="00354EB2"/>
    <w:rsid w:val="003553BB"/>
    <w:rsid w:val="0035615A"/>
    <w:rsid w:val="003564BC"/>
    <w:rsid w:val="0035755A"/>
    <w:rsid w:val="00357FC2"/>
    <w:rsid w:val="003625AE"/>
    <w:rsid w:val="0036329D"/>
    <w:rsid w:val="00363BC7"/>
    <w:rsid w:val="003663ED"/>
    <w:rsid w:val="003664F2"/>
    <w:rsid w:val="00367F3F"/>
    <w:rsid w:val="00370246"/>
    <w:rsid w:val="00372F94"/>
    <w:rsid w:val="00375FFE"/>
    <w:rsid w:val="00381BA5"/>
    <w:rsid w:val="0038413A"/>
    <w:rsid w:val="00384155"/>
    <w:rsid w:val="00384981"/>
    <w:rsid w:val="00385089"/>
    <w:rsid w:val="0038584D"/>
    <w:rsid w:val="00387F5C"/>
    <w:rsid w:val="00390769"/>
    <w:rsid w:val="0039283E"/>
    <w:rsid w:val="00392C68"/>
    <w:rsid w:val="00395EF6"/>
    <w:rsid w:val="00396707"/>
    <w:rsid w:val="00397A06"/>
    <w:rsid w:val="00397D83"/>
    <w:rsid w:val="003A15CB"/>
    <w:rsid w:val="003A24C6"/>
    <w:rsid w:val="003A2DBE"/>
    <w:rsid w:val="003A3890"/>
    <w:rsid w:val="003A479E"/>
    <w:rsid w:val="003A4F09"/>
    <w:rsid w:val="003A4F5F"/>
    <w:rsid w:val="003B0582"/>
    <w:rsid w:val="003B3485"/>
    <w:rsid w:val="003B4560"/>
    <w:rsid w:val="003B532E"/>
    <w:rsid w:val="003B6855"/>
    <w:rsid w:val="003B7027"/>
    <w:rsid w:val="003B75DC"/>
    <w:rsid w:val="003B79C3"/>
    <w:rsid w:val="003C158E"/>
    <w:rsid w:val="003C29FA"/>
    <w:rsid w:val="003C3CBA"/>
    <w:rsid w:val="003C481B"/>
    <w:rsid w:val="003C63B5"/>
    <w:rsid w:val="003C7A0B"/>
    <w:rsid w:val="003D0EFF"/>
    <w:rsid w:val="003D317F"/>
    <w:rsid w:val="003D345A"/>
    <w:rsid w:val="003D44A3"/>
    <w:rsid w:val="003D5529"/>
    <w:rsid w:val="003D5E7C"/>
    <w:rsid w:val="003D633B"/>
    <w:rsid w:val="003E05A9"/>
    <w:rsid w:val="003E0CA6"/>
    <w:rsid w:val="003E1917"/>
    <w:rsid w:val="003E1BE8"/>
    <w:rsid w:val="003E1DF7"/>
    <w:rsid w:val="003E29C6"/>
    <w:rsid w:val="003E2F23"/>
    <w:rsid w:val="003F1AE9"/>
    <w:rsid w:val="003F54E2"/>
    <w:rsid w:val="00400136"/>
    <w:rsid w:val="00404B43"/>
    <w:rsid w:val="00406453"/>
    <w:rsid w:val="00410E77"/>
    <w:rsid w:val="00411C0E"/>
    <w:rsid w:val="00412436"/>
    <w:rsid w:val="0041301B"/>
    <w:rsid w:val="0041376D"/>
    <w:rsid w:val="00414377"/>
    <w:rsid w:val="00414FFD"/>
    <w:rsid w:val="00415538"/>
    <w:rsid w:val="00420EEA"/>
    <w:rsid w:val="004210C9"/>
    <w:rsid w:val="00422BB3"/>
    <w:rsid w:val="00424B93"/>
    <w:rsid w:val="00424E87"/>
    <w:rsid w:val="00425888"/>
    <w:rsid w:val="0042630F"/>
    <w:rsid w:val="00426B1D"/>
    <w:rsid w:val="00430A81"/>
    <w:rsid w:val="00431050"/>
    <w:rsid w:val="00432E40"/>
    <w:rsid w:val="00433685"/>
    <w:rsid w:val="004337BB"/>
    <w:rsid w:val="00433B2D"/>
    <w:rsid w:val="00433F55"/>
    <w:rsid w:val="00433FF7"/>
    <w:rsid w:val="00434B75"/>
    <w:rsid w:val="0043582F"/>
    <w:rsid w:val="00436AF1"/>
    <w:rsid w:val="00445643"/>
    <w:rsid w:val="00445A39"/>
    <w:rsid w:val="00446B25"/>
    <w:rsid w:val="00451FEB"/>
    <w:rsid w:val="00455523"/>
    <w:rsid w:val="00460D0B"/>
    <w:rsid w:val="00460F0A"/>
    <w:rsid w:val="0046306E"/>
    <w:rsid w:val="00463F06"/>
    <w:rsid w:val="00464B3A"/>
    <w:rsid w:val="00466508"/>
    <w:rsid w:val="0046671C"/>
    <w:rsid w:val="004718B7"/>
    <w:rsid w:val="0047396B"/>
    <w:rsid w:val="00474AEC"/>
    <w:rsid w:val="00477AA3"/>
    <w:rsid w:val="0048143F"/>
    <w:rsid w:val="004818F4"/>
    <w:rsid w:val="00481A3C"/>
    <w:rsid w:val="004867F2"/>
    <w:rsid w:val="004911F0"/>
    <w:rsid w:val="004918D6"/>
    <w:rsid w:val="00493EA9"/>
    <w:rsid w:val="004A059C"/>
    <w:rsid w:val="004A19A1"/>
    <w:rsid w:val="004A4470"/>
    <w:rsid w:val="004A609D"/>
    <w:rsid w:val="004A677D"/>
    <w:rsid w:val="004A6D71"/>
    <w:rsid w:val="004B1735"/>
    <w:rsid w:val="004B17C7"/>
    <w:rsid w:val="004B213E"/>
    <w:rsid w:val="004B2DE7"/>
    <w:rsid w:val="004B4CAA"/>
    <w:rsid w:val="004B5156"/>
    <w:rsid w:val="004B5691"/>
    <w:rsid w:val="004C0F5E"/>
    <w:rsid w:val="004C1760"/>
    <w:rsid w:val="004C64A0"/>
    <w:rsid w:val="004C742F"/>
    <w:rsid w:val="004D1462"/>
    <w:rsid w:val="004D4AC8"/>
    <w:rsid w:val="004D5018"/>
    <w:rsid w:val="004D5A9C"/>
    <w:rsid w:val="004D5C26"/>
    <w:rsid w:val="004E094B"/>
    <w:rsid w:val="004E6374"/>
    <w:rsid w:val="004E67D5"/>
    <w:rsid w:val="004E697A"/>
    <w:rsid w:val="004E6AFD"/>
    <w:rsid w:val="004E7CCC"/>
    <w:rsid w:val="004F147D"/>
    <w:rsid w:val="004F151F"/>
    <w:rsid w:val="004F2B9A"/>
    <w:rsid w:val="004F57DE"/>
    <w:rsid w:val="004F5CC4"/>
    <w:rsid w:val="004F6A04"/>
    <w:rsid w:val="00501996"/>
    <w:rsid w:val="0050238C"/>
    <w:rsid w:val="005028D8"/>
    <w:rsid w:val="00504643"/>
    <w:rsid w:val="0050477E"/>
    <w:rsid w:val="005056B2"/>
    <w:rsid w:val="0051038E"/>
    <w:rsid w:val="00511582"/>
    <w:rsid w:val="005125A7"/>
    <w:rsid w:val="00512CDF"/>
    <w:rsid w:val="005155BA"/>
    <w:rsid w:val="00516E44"/>
    <w:rsid w:val="00521D67"/>
    <w:rsid w:val="00525FF9"/>
    <w:rsid w:val="00527970"/>
    <w:rsid w:val="005303E4"/>
    <w:rsid w:val="005320DD"/>
    <w:rsid w:val="0053306C"/>
    <w:rsid w:val="00534C45"/>
    <w:rsid w:val="00535A5D"/>
    <w:rsid w:val="0053796C"/>
    <w:rsid w:val="0054020E"/>
    <w:rsid w:val="00542B0A"/>
    <w:rsid w:val="005433F2"/>
    <w:rsid w:val="00544E77"/>
    <w:rsid w:val="0054686F"/>
    <w:rsid w:val="005503A0"/>
    <w:rsid w:val="00550E2B"/>
    <w:rsid w:val="005511C1"/>
    <w:rsid w:val="00552AF3"/>
    <w:rsid w:val="00552D8B"/>
    <w:rsid w:val="005538BB"/>
    <w:rsid w:val="00554F55"/>
    <w:rsid w:val="005550E9"/>
    <w:rsid w:val="00561DFB"/>
    <w:rsid w:val="005628D7"/>
    <w:rsid w:val="005641FE"/>
    <w:rsid w:val="00564DA2"/>
    <w:rsid w:val="00565559"/>
    <w:rsid w:val="005666A7"/>
    <w:rsid w:val="005667E4"/>
    <w:rsid w:val="00566DFC"/>
    <w:rsid w:val="00566F0D"/>
    <w:rsid w:val="005674A1"/>
    <w:rsid w:val="00567A25"/>
    <w:rsid w:val="00570379"/>
    <w:rsid w:val="00570E4B"/>
    <w:rsid w:val="005727F8"/>
    <w:rsid w:val="00572B64"/>
    <w:rsid w:val="00572E84"/>
    <w:rsid w:val="00575580"/>
    <w:rsid w:val="00576F49"/>
    <w:rsid w:val="0057704F"/>
    <w:rsid w:val="00577C50"/>
    <w:rsid w:val="00580F90"/>
    <w:rsid w:val="005812D2"/>
    <w:rsid w:val="00584955"/>
    <w:rsid w:val="00585ED1"/>
    <w:rsid w:val="0059557C"/>
    <w:rsid w:val="00596ACF"/>
    <w:rsid w:val="00597A5F"/>
    <w:rsid w:val="005A0BC3"/>
    <w:rsid w:val="005A0CD2"/>
    <w:rsid w:val="005A1039"/>
    <w:rsid w:val="005A1502"/>
    <w:rsid w:val="005A4AA9"/>
    <w:rsid w:val="005A5240"/>
    <w:rsid w:val="005A5A80"/>
    <w:rsid w:val="005A7946"/>
    <w:rsid w:val="005B01CE"/>
    <w:rsid w:val="005B0E44"/>
    <w:rsid w:val="005B1D2E"/>
    <w:rsid w:val="005B4711"/>
    <w:rsid w:val="005B5400"/>
    <w:rsid w:val="005B72FF"/>
    <w:rsid w:val="005C0BD4"/>
    <w:rsid w:val="005C110E"/>
    <w:rsid w:val="005C2E76"/>
    <w:rsid w:val="005C6C59"/>
    <w:rsid w:val="005D0BEE"/>
    <w:rsid w:val="005D12BD"/>
    <w:rsid w:val="005D300A"/>
    <w:rsid w:val="005D38B1"/>
    <w:rsid w:val="005D495D"/>
    <w:rsid w:val="005D66BC"/>
    <w:rsid w:val="005D6AD4"/>
    <w:rsid w:val="005D7130"/>
    <w:rsid w:val="005E530B"/>
    <w:rsid w:val="005E5677"/>
    <w:rsid w:val="005E7C72"/>
    <w:rsid w:val="005F120B"/>
    <w:rsid w:val="005F16C6"/>
    <w:rsid w:val="005F57DC"/>
    <w:rsid w:val="0060029C"/>
    <w:rsid w:val="006002D2"/>
    <w:rsid w:val="0060135F"/>
    <w:rsid w:val="00602F05"/>
    <w:rsid w:val="00604BC9"/>
    <w:rsid w:val="006059FF"/>
    <w:rsid w:val="006065BD"/>
    <w:rsid w:val="00606906"/>
    <w:rsid w:val="00606B47"/>
    <w:rsid w:val="00607417"/>
    <w:rsid w:val="00612D35"/>
    <w:rsid w:val="00613016"/>
    <w:rsid w:val="0061362E"/>
    <w:rsid w:val="00613B01"/>
    <w:rsid w:val="00613C27"/>
    <w:rsid w:val="006159B4"/>
    <w:rsid w:val="00616B18"/>
    <w:rsid w:val="00617607"/>
    <w:rsid w:val="00617A34"/>
    <w:rsid w:val="00621244"/>
    <w:rsid w:val="006273CD"/>
    <w:rsid w:val="00630322"/>
    <w:rsid w:val="00632B76"/>
    <w:rsid w:val="00632C8F"/>
    <w:rsid w:val="0063301A"/>
    <w:rsid w:val="00633FD4"/>
    <w:rsid w:val="00634ABB"/>
    <w:rsid w:val="00635E2A"/>
    <w:rsid w:val="00636688"/>
    <w:rsid w:val="0063713C"/>
    <w:rsid w:val="006375FA"/>
    <w:rsid w:val="00637BE7"/>
    <w:rsid w:val="00642505"/>
    <w:rsid w:val="00642BDA"/>
    <w:rsid w:val="0064331A"/>
    <w:rsid w:val="00643E15"/>
    <w:rsid w:val="0064449E"/>
    <w:rsid w:val="00644B0C"/>
    <w:rsid w:val="00646803"/>
    <w:rsid w:val="00652A13"/>
    <w:rsid w:val="00653631"/>
    <w:rsid w:val="00653653"/>
    <w:rsid w:val="00662103"/>
    <w:rsid w:val="00662D5C"/>
    <w:rsid w:val="00663383"/>
    <w:rsid w:val="00663594"/>
    <w:rsid w:val="0067384F"/>
    <w:rsid w:val="00673CE5"/>
    <w:rsid w:val="006800D1"/>
    <w:rsid w:val="006803A4"/>
    <w:rsid w:val="0068116D"/>
    <w:rsid w:val="0068142B"/>
    <w:rsid w:val="00683CB1"/>
    <w:rsid w:val="00684474"/>
    <w:rsid w:val="006858D9"/>
    <w:rsid w:val="00685C44"/>
    <w:rsid w:val="0068676F"/>
    <w:rsid w:val="00687A9D"/>
    <w:rsid w:val="006908FD"/>
    <w:rsid w:val="0069229F"/>
    <w:rsid w:val="00695946"/>
    <w:rsid w:val="00695BDE"/>
    <w:rsid w:val="00695F4B"/>
    <w:rsid w:val="006968D7"/>
    <w:rsid w:val="00696B51"/>
    <w:rsid w:val="00697210"/>
    <w:rsid w:val="0069726A"/>
    <w:rsid w:val="006A0C35"/>
    <w:rsid w:val="006A121C"/>
    <w:rsid w:val="006A1641"/>
    <w:rsid w:val="006A1833"/>
    <w:rsid w:val="006A3720"/>
    <w:rsid w:val="006A728E"/>
    <w:rsid w:val="006B13C7"/>
    <w:rsid w:val="006B2577"/>
    <w:rsid w:val="006B2C5D"/>
    <w:rsid w:val="006B3CB4"/>
    <w:rsid w:val="006B3D69"/>
    <w:rsid w:val="006B4B86"/>
    <w:rsid w:val="006B63D0"/>
    <w:rsid w:val="006B7884"/>
    <w:rsid w:val="006C18AB"/>
    <w:rsid w:val="006C41FC"/>
    <w:rsid w:val="006C5046"/>
    <w:rsid w:val="006C5370"/>
    <w:rsid w:val="006C54AB"/>
    <w:rsid w:val="006C60E4"/>
    <w:rsid w:val="006C64A5"/>
    <w:rsid w:val="006C6A48"/>
    <w:rsid w:val="006C7C9B"/>
    <w:rsid w:val="006D059E"/>
    <w:rsid w:val="006D12AD"/>
    <w:rsid w:val="006D15F8"/>
    <w:rsid w:val="006D2EC9"/>
    <w:rsid w:val="006D3AAE"/>
    <w:rsid w:val="006D3D1C"/>
    <w:rsid w:val="006D466F"/>
    <w:rsid w:val="006D550C"/>
    <w:rsid w:val="006D6EAE"/>
    <w:rsid w:val="006E11AD"/>
    <w:rsid w:val="006E3170"/>
    <w:rsid w:val="006E3677"/>
    <w:rsid w:val="006E7941"/>
    <w:rsid w:val="006F26CB"/>
    <w:rsid w:val="006F2C78"/>
    <w:rsid w:val="006F3F18"/>
    <w:rsid w:val="006F5153"/>
    <w:rsid w:val="006F5B8B"/>
    <w:rsid w:val="006F5C2C"/>
    <w:rsid w:val="006F5D80"/>
    <w:rsid w:val="006F691C"/>
    <w:rsid w:val="006F6B73"/>
    <w:rsid w:val="007010D6"/>
    <w:rsid w:val="00702863"/>
    <w:rsid w:val="00702CAC"/>
    <w:rsid w:val="00704A19"/>
    <w:rsid w:val="0070548F"/>
    <w:rsid w:val="00706A73"/>
    <w:rsid w:val="007074DA"/>
    <w:rsid w:val="0071305D"/>
    <w:rsid w:val="0071479A"/>
    <w:rsid w:val="007158F8"/>
    <w:rsid w:val="00716EB2"/>
    <w:rsid w:val="007173CC"/>
    <w:rsid w:val="00717C75"/>
    <w:rsid w:val="00721153"/>
    <w:rsid w:val="007223B2"/>
    <w:rsid w:val="00722A9C"/>
    <w:rsid w:val="00723F44"/>
    <w:rsid w:val="007242F7"/>
    <w:rsid w:val="00725289"/>
    <w:rsid w:val="00726D86"/>
    <w:rsid w:val="00730005"/>
    <w:rsid w:val="00732B64"/>
    <w:rsid w:val="00733D7A"/>
    <w:rsid w:val="00733D8C"/>
    <w:rsid w:val="00734010"/>
    <w:rsid w:val="0073592F"/>
    <w:rsid w:val="00736CB4"/>
    <w:rsid w:val="007442AE"/>
    <w:rsid w:val="00746285"/>
    <w:rsid w:val="007472A7"/>
    <w:rsid w:val="00747794"/>
    <w:rsid w:val="00747E65"/>
    <w:rsid w:val="0075363B"/>
    <w:rsid w:val="00753D58"/>
    <w:rsid w:val="00755416"/>
    <w:rsid w:val="00755D0F"/>
    <w:rsid w:val="0075722E"/>
    <w:rsid w:val="00757724"/>
    <w:rsid w:val="00760AA0"/>
    <w:rsid w:val="00770243"/>
    <w:rsid w:val="0077085E"/>
    <w:rsid w:val="00770A16"/>
    <w:rsid w:val="007717A7"/>
    <w:rsid w:val="0077242C"/>
    <w:rsid w:val="0077328F"/>
    <w:rsid w:val="00776516"/>
    <w:rsid w:val="00777BA7"/>
    <w:rsid w:val="00781453"/>
    <w:rsid w:val="0078187E"/>
    <w:rsid w:val="00781CE5"/>
    <w:rsid w:val="00781E41"/>
    <w:rsid w:val="007822B0"/>
    <w:rsid w:val="0078374D"/>
    <w:rsid w:val="007854AF"/>
    <w:rsid w:val="00785E94"/>
    <w:rsid w:val="007874DF"/>
    <w:rsid w:val="00790E82"/>
    <w:rsid w:val="007919F2"/>
    <w:rsid w:val="00792896"/>
    <w:rsid w:val="00792C67"/>
    <w:rsid w:val="00793BCD"/>
    <w:rsid w:val="007972B9"/>
    <w:rsid w:val="007974E3"/>
    <w:rsid w:val="007A0D4A"/>
    <w:rsid w:val="007A10C9"/>
    <w:rsid w:val="007A2FD4"/>
    <w:rsid w:val="007A5C9B"/>
    <w:rsid w:val="007A7475"/>
    <w:rsid w:val="007A7574"/>
    <w:rsid w:val="007B09D6"/>
    <w:rsid w:val="007B2E5E"/>
    <w:rsid w:val="007B2FBB"/>
    <w:rsid w:val="007B3906"/>
    <w:rsid w:val="007B464F"/>
    <w:rsid w:val="007B4DCA"/>
    <w:rsid w:val="007B6188"/>
    <w:rsid w:val="007B63D2"/>
    <w:rsid w:val="007B7C4A"/>
    <w:rsid w:val="007C0882"/>
    <w:rsid w:val="007C16FC"/>
    <w:rsid w:val="007C2B68"/>
    <w:rsid w:val="007D01F5"/>
    <w:rsid w:val="007D0560"/>
    <w:rsid w:val="007D05EA"/>
    <w:rsid w:val="007D2297"/>
    <w:rsid w:val="007D2AA0"/>
    <w:rsid w:val="007D2EDD"/>
    <w:rsid w:val="007D4B3A"/>
    <w:rsid w:val="007D53B5"/>
    <w:rsid w:val="007D66A0"/>
    <w:rsid w:val="007D6FFC"/>
    <w:rsid w:val="007D7DD6"/>
    <w:rsid w:val="007E077A"/>
    <w:rsid w:val="007E16FF"/>
    <w:rsid w:val="007E28D6"/>
    <w:rsid w:val="007E2AB9"/>
    <w:rsid w:val="007E405E"/>
    <w:rsid w:val="007E40D2"/>
    <w:rsid w:val="007E4A5B"/>
    <w:rsid w:val="007E7213"/>
    <w:rsid w:val="007F20B2"/>
    <w:rsid w:val="007F6025"/>
    <w:rsid w:val="007F7D2F"/>
    <w:rsid w:val="007F7F71"/>
    <w:rsid w:val="00800910"/>
    <w:rsid w:val="00802B51"/>
    <w:rsid w:val="00803529"/>
    <w:rsid w:val="008058BA"/>
    <w:rsid w:val="00806367"/>
    <w:rsid w:val="00807ADA"/>
    <w:rsid w:val="008104BF"/>
    <w:rsid w:val="0081075D"/>
    <w:rsid w:val="0081204B"/>
    <w:rsid w:val="008141B0"/>
    <w:rsid w:val="00814679"/>
    <w:rsid w:val="00815A58"/>
    <w:rsid w:val="00815E4B"/>
    <w:rsid w:val="00817255"/>
    <w:rsid w:val="008202EA"/>
    <w:rsid w:val="008226C1"/>
    <w:rsid w:val="00823D0E"/>
    <w:rsid w:val="008314EA"/>
    <w:rsid w:val="008342CF"/>
    <w:rsid w:val="00834916"/>
    <w:rsid w:val="0083645F"/>
    <w:rsid w:val="00840735"/>
    <w:rsid w:val="00841308"/>
    <w:rsid w:val="00842323"/>
    <w:rsid w:val="00842410"/>
    <w:rsid w:val="0084306A"/>
    <w:rsid w:val="00847AD9"/>
    <w:rsid w:val="00852485"/>
    <w:rsid w:val="008568AF"/>
    <w:rsid w:val="0086488A"/>
    <w:rsid w:val="00865E82"/>
    <w:rsid w:val="0086616E"/>
    <w:rsid w:val="008664F6"/>
    <w:rsid w:val="00867FAA"/>
    <w:rsid w:val="00870231"/>
    <w:rsid w:val="00871E8E"/>
    <w:rsid w:val="00872AFF"/>
    <w:rsid w:val="00872BDD"/>
    <w:rsid w:val="00872FF8"/>
    <w:rsid w:val="008732C5"/>
    <w:rsid w:val="00873549"/>
    <w:rsid w:val="0087644D"/>
    <w:rsid w:val="008771E7"/>
    <w:rsid w:val="008815D3"/>
    <w:rsid w:val="00882418"/>
    <w:rsid w:val="00883484"/>
    <w:rsid w:val="00885738"/>
    <w:rsid w:val="00885F2B"/>
    <w:rsid w:val="008866EF"/>
    <w:rsid w:val="0088695E"/>
    <w:rsid w:val="0088698A"/>
    <w:rsid w:val="00887B37"/>
    <w:rsid w:val="00890596"/>
    <w:rsid w:val="008910E5"/>
    <w:rsid w:val="00891157"/>
    <w:rsid w:val="00893A36"/>
    <w:rsid w:val="00894653"/>
    <w:rsid w:val="008A0834"/>
    <w:rsid w:val="008A2C88"/>
    <w:rsid w:val="008A2DC8"/>
    <w:rsid w:val="008A31CD"/>
    <w:rsid w:val="008A5267"/>
    <w:rsid w:val="008A5581"/>
    <w:rsid w:val="008A6750"/>
    <w:rsid w:val="008A7818"/>
    <w:rsid w:val="008B1A7E"/>
    <w:rsid w:val="008B35AC"/>
    <w:rsid w:val="008B3A7A"/>
    <w:rsid w:val="008B4071"/>
    <w:rsid w:val="008B41EE"/>
    <w:rsid w:val="008B53CB"/>
    <w:rsid w:val="008B540B"/>
    <w:rsid w:val="008B5A95"/>
    <w:rsid w:val="008B77F8"/>
    <w:rsid w:val="008C020B"/>
    <w:rsid w:val="008C28D2"/>
    <w:rsid w:val="008C2B7E"/>
    <w:rsid w:val="008C4FC7"/>
    <w:rsid w:val="008D3A76"/>
    <w:rsid w:val="008D3E2B"/>
    <w:rsid w:val="008D482E"/>
    <w:rsid w:val="008D534B"/>
    <w:rsid w:val="008D60E4"/>
    <w:rsid w:val="008D659D"/>
    <w:rsid w:val="008D6BD5"/>
    <w:rsid w:val="008E1D8E"/>
    <w:rsid w:val="008E2296"/>
    <w:rsid w:val="008E32FF"/>
    <w:rsid w:val="008E3507"/>
    <w:rsid w:val="008E4496"/>
    <w:rsid w:val="008E49BC"/>
    <w:rsid w:val="008E4AE3"/>
    <w:rsid w:val="008E684E"/>
    <w:rsid w:val="008E68AB"/>
    <w:rsid w:val="008E6D68"/>
    <w:rsid w:val="008F4156"/>
    <w:rsid w:val="008F5D6F"/>
    <w:rsid w:val="00901062"/>
    <w:rsid w:val="00901E93"/>
    <w:rsid w:val="00902999"/>
    <w:rsid w:val="00903284"/>
    <w:rsid w:val="0090663B"/>
    <w:rsid w:val="009078AA"/>
    <w:rsid w:val="00910F6B"/>
    <w:rsid w:val="009117E4"/>
    <w:rsid w:val="00912037"/>
    <w:rsid w:val="009121E5"/>
    <w:rsid w:val="009125A2"/>
    <w:rsid w:val="009126A3"/>
    <w:rsid w:val="00913ADA"/>
    <w:rsid w:val="00916723"/>
    <w:rsid w:val="0091703B"/>
    <w:rsid w:val="00923AA1"/>
    <w:rsid w:val="00935CE3"/>
    <w:rsid w:val="00935F70"/>
    <w:rsid w:val="00941806"/>
    <w:rsid w:val="00943D30"/>
    <w:rsid w:val="00944B13"/>
    <w:rsid w:val="0094562D"/>
    <w:rsid w:val="009476AF"/>
    <w:rsid w:val="00947A2E"/>
    <w:rsid w:val="00951C41"/>
    <w:rsid w:val="00953791"/>
    <w:rsid w:val="00954410"/>
    <w:rsid w:val="009560C5"/>
    <w:rsid w:val="00957965"/>
    <w:rsid w:val="009617ED"/>
    <w:rsid w:val="00962150"/>
    <w:rsid w:val="00962E29"/>
    <w:rsid w:val="0096598C"/>
    <w:rsid w:val="0096616D"/>
    <w:rsid w:val="00970A8F"/>
    <w:rsid w:val="00970F1F"/>
    <w:rsid w:val="009718F5"/>
    <w:rsid w:val="009719A0"/>
    <w:rsid w:val="00971C3D"/>
    <w:rsid w:val="00974651"/>
    <w:rsid w:val="00975B1E"/>
    <w:rsid w:val="00976EF8"/>
    <w:rsid w:val="009773F5"/>
    <w:rsid w:val="00980467"/>
    <w:rsid w:val="00980747"/>
    <w:rsid w:val="00981AB2"/>
    <w:rsid w:val="00983447"/>
    <w:rsid w:val="0098395C"/>
    <w:rsid w:val="0098505D"/>
    <w:rsid w:val="00986757"/>
    <w:rsid w:val="009869A1"/>
    <w:rsid w:val="0099310B"/>
    <w:rsid w:val="00993A72"/>
    <w:rsid w:val="00994227"/>
    <w:rsid w:val="00994E77"/>
    <w:rsid w:val="00996D11"/>
    <w:rsid w:val="009A0587"/>
    <w:rsid w:val="009A1716"/>
    <w:rsid w:val="009A18D2"/>
    <w:rsid w:val="009A1C92"/>
    <w:rsid w:val="009A2A4B"/>
    <w:rsid w:val="009A37E6"/>
    <w:rsid w:val="009A4270"/>
    <w:rsid w:val="009A5A54"/>
    <w:rsid w:val="009A6754"/>
    <w:rsid w:val="009B1029"/>
    <w:rsid w:val="009B10FC"/>
    <w:rsid w:val="009B291C"/>
    <w:rsid w:val="009B3302"/>
    <w:rsid w:val="009B41AD"/>
    <w:rsid w:val="009B4210"/>
    <w:rsid w:val="009B7377"/>
    <w:rsid w:val="009B75B5"/>
    <w:rsid w:val="009C163C"/>
    <w:rsid w:val="009C1A61"/>
    <w:rsid w:val="009C1E27"/>
    <w:rsid w:val="009C3E9E"/>
    <w:rsid w:val="009C77B8"/>
    <w:rsid w:val="009D0FEB"/>
    <w:rsid w:val="009D10B9"/>
    <w:rsid w:val="009D338F"/>
    <w:rsid w:val="009D4CAB"/>
    <w:rsid w:val="009D7553"/>
    <w:rsid w:val="009E2D42"/>
    <w:rsid w:val="009E3983"/>
    <w:rsid w:val="009E6219"/>
    <w:rsid w:val="009F261F"/>
    <w:rsid w:val="009F3C0F"/>
    <w:rsid w:val="009F4B20"/>
    <w:rsid w:val="009F543C"/>
    <w:rsid w:val="009F6124"/>
    <w:rsid w:val="009F721F"/>
    <w:rsid w:val="00A00358"/>
    <w:rsid w:val="00A007D1"/>
    <w:rsid w:val="00A00A20"/>
    <w:rsid w:val="00A00F35"/>
    <w:rsid w:val="00A020FF"/>
    <w:rsid w:val="00A1157B"/>
    <w:rsid w:val="00A116D1"/>
    <w:rsid w:val="00A11843"/>
    <w:rsid w:val="00A131C3"/>
    <w:rsid w:val="00A15686"/>
    <w:rsid w:val="00A156DE"/>
    <w:rsid w:val="00A15DE0"/>
    <w:rsid w:val="00A167A3"/>
    <w:rsid w:val="00A16D8F"/>
    <w:rsid w:val="00A21A41"/>
    <w:rsid w:val="00A242CE"/>
    <w:rsid w:val="00A24D65"/>
    <w:rsid w:val="00A25797"/>
    <w:rsid w:val="00A25DDB"/>
    <w:rsid w:val="00A300E8"/>
    <w:rsid w:val="00A316FD"/>
    <w:rsid w:val="00A3296C"/>
    <w:rsid w:val="00A3483E"/>
    <w:rsid w:val="00A35B54"/>
    <w:rsid w:val="00A36CAB"/>
    <w:rsid w:val="00A4013D"/>
    <w:rsid w:val="00A410B3"/>
    <w:rsid w:val="00A41BBE"/>
    <w:rsid w:val="00A4445F"/>
    <w:rsid w:val="00A44C42"/>
    <w:rsid w:val="00A5166F"/>
    <w:rsid w:val="00A52A85"/>
    <w:rsid w:val="00A55C1E"/>
    <w:rsid w:val="00A55D92"/>
    <w:rsid w:val="00A564BC"/>
    <w:rsid w:val="00A5737F"/>
    <w:rsid w:val="00A579F8"/>
    <w:rsid w:val="00A60B07"/>
    <w:rsid w:val="00A61487"/>
    <w:rsid w:val="00A61752"/>
    <w:rsid w:val="00A649A0"/>
    <w:rsid w:val="00A64DC5"/>
    <w:rsid w:val="00A65689"/>
    <w:rsid w:val="00A6797A"/>
    <w:rsid w:val="00A72BDF"/>
    <w:rsid w:val="00A72F27"/>
    <w:rsid w:val="00A73909"/>
    <w:rsid w:val="00A765F1"/>
    <w:rsid w:val="00A777F6"/>
    <w:rsid w:val="00A853AA"/>
    <w:rsid w:val="00A85D24"/>
    <w:rsid w:val="00A9157C"/>
    <w:rsid w:val="00A925EF"/>
    <w:rsid w:val="00A93938"/>
    <w:rsid w:val="00A94C3E"/>
    <w:rsid w:val="00A9656F"/>
    <w:rsid w:val="00A96E85"/>
    <w:rsid w:val="00A97421"/>
    <w:rsid w:val="00A97B51"/>
    <w:rsid w:val="00A97FAB"/>
    <w:rsid w:val="00AA04B3"/>
    <w:rsid w:val="00AA1A5F"/>
    <w:rsid w:val="00AA1DC9"/>
    <w:rsid w:val="00AA2009"/>
    <w:rsid w:val="00AA4DF0"/>
    <w:rsid w:val="00AA4F07"/>
    <w:rsid w:val="00AB0A1E"/>
    <w:rsid w:val="00AB2067"/>
    <w:rsid w:val="00AB2E69"/>
    <w:rsid w:val="00AB2F00"/>
    <w:rsid w:val="00AB3D37"/>
    <w:rsid w:val="00AB4DAC"/>
    <w:rsid w:val="00AB7E9C"/>
    <w:rsid w:val="00AC037D"/>
    <w:rsid w:val="00AC4CA4"/>
    <w:rsid w:val="00AC5061"/>
    <w:rsid w:val="00AC6AB8"/>
    <w:rsid w:val="00AC7084"/>
    <w:rsid w:val="00AD19F5"/>
    <w:rsid w:val="00AD3E74"/>
    <w:rsid w:val="00AD3E7B"/>
    <w:rsid w:val="00AD48FC"/>
    <w:rsid w:val="00AD51D8"/>
    <w:rsid w:val="00AD5677"/>
    <w:rsid w:val="00AE19B6"/>
    <w:rsid w:val="00AE2B61"/>
    <w:rsid w:val="00AE3C13"/>
    <w:rsid w:val="00AE485D"/>
    <w:rsid w:val="00AE4C19"/>
    <w:rsid w:val="00AE50F0"/>
    <w:rsid w:val="00AE65D5"/>
    <w:rsid w:val="00AE765C"/>
    <w:rsid w:val="00AF014E"/>
    <w:rsid w:val="00AF1CFB"/>
    <w:rsid w:val="00AF253C"/>
    <w:rsid w:val="00AF409D"/>
    <w:rsid w:val="00AF4F81"/>
    <w:rsid w:val="00B03924"/>
    <w:rsid w:val="00B03F3A"/>
    <w:rsid w:val="00B10819"/>
    <w:rsid w:val="00B10B0B"/>
    <w:rsid w:val="00B11D81"/>
    <w:rsid w:val="00B13A74"/>
    <w:rsid w:val="00B13D99"/>
    <w:rsid w:val="00B1425E"/>
    <w:rsid w:val="00B15EF1"/>
    <w:rsid w:val="00B176BD"/>
    <w:rsid w:val="00B20C52"/>
    <w:rsid w:val="00B20E82"/>
    <w:rsid w:val="00B21A6C"/>
    <w:rsid w:val="00B21BDE"/>
    <w:rsid w:val="00B21E4A"/>
    <w:rsid w:val="00B2292A"/>
    <w:rsid w:val="00B244A7"/>
    <w:rsid w:val="00B25032"/>
    <w:rsid w:val="00B31AA1"/>
    <w:rsid w:val="00B34719"/>
    <w:rsid w:val="00B35D90"/>
    <w:rsid w:val="00B416E4"/>
    <w:rsid w:val="00B43328"/>
    <w:rsid w:val="00B46A63"/>
    <w:rsid w:val="00B503B5"/>
    <w:rsid w:val="00B515F4"/>
    <w:rsid w:val="00B540C3"/>
    <w:rsid w:val="00B545BD"/>
    <w:rsid w:val="00B57994"/>
    <w:rsid w:val="00B6205D"/>
    <w:rsid w:val="00B63DB0"/>
    <w:rsid w:val="00B67BE3"/>
    <w:rsid w:val="00B70453"/>
    <w:rsid w:val="00B70BA7"/>
    <w:rsid w:val="00B73AA6"/>
    <w:rsid w:val="00B73B2F"/>
    <w:rsid w:val="00B76890"/>
    <w:rsid w:val="00B771DD"/>
    <w:rsid w:val="00B80123"/>
    <w:rsid w:val="00B80389"/>
    <w:rsid w:val="00B806E2"/>
    <w:rsid w:val="00B82360"/>
    <w:rsid w:val="00B84359"/>
    <w:rsid w:val="00B86270"/>
    <w:rsid w:val="00B86653"/>
    <w:rsid w:val="00B8673A"/>
    <w:rsid w:val="00B87CDC"/>
    <w:rsid w:val="00B90AC5"/>
    <w:rsid w:val="00B95860"/>
    <w:rsid w:val="00B97398"/>
    <w:rsid w:val="00BA1B12"/>
    <w:rsid w:val="00BA6E78"/>
    <w:rsid w:val="00BA7DB3"/>
    <w:rsid w:val="00BB2689"/>
    <w:rsid w:val="00BB30F0"/>
    <w:rsid w:val="00BB32C2"/>
    <w:rsid w:val="00BB51A1"/>
    <w:rsid w:val="00BB6074"/>
    <w:rsid w:val="00BB69A4"/>
    <w:rsid w:val="00BB6A6E"/>
    <w:rsid w:val="00BB6F2A"/>
    <w:rsid w:val="00BB7A90"/>
    <w:rsid w:val="00BB7CD0"/>
    <w:rsid w:val="00BB7D4B"/>
    <w:rsid w:val="00BC1703"/>
    <w:rsid w:val="00BC2BE0"/>
    <w:rsid w:val="00BC3101"/>
    <w:rsid w:val="00BC35EF"/>
    <w:rsid w:val="00BC6931"/>
    <w:rsid w:val="00BD05C3"/>
    <w:rsid w:val="00BD20CA"/>
    <w:rsid w:val="00BD2A20"/>
    <w:rsid w:val="00BD2E3E"/>
    <w:rsid w:val="00BD3D03"/>
    <w:rsid w:val="00BD440E"/>
    <w:rsid w:val="00BD76B5"/>
    <w:rsid w:val="00BD7ED5"/>
    <w:rsid w:val="00BE2D60"/>
    <w:rsid w:val="00BE2D9F"/>
    <w:rsid w:val="00BE4C4A"/>
    <w:rsid w:val="00BE795E"/>
    <w:rsid w:val="00BE7EA0"/>
    <w:rsid w:val="00BF04B0"/>
    <w:rsid w:val="00BF0BDD"/>
    <w:rsid w:val="00BF2C1C"/>
    <w:rsid w:val="00BF39E3"/>
    <w:rsid w:val="00BF6EC5"/>
    <w:rsid w:val="00BF766D"/>
    <w:rsid w:val="00C06D39"/>
    <w:rsid w:val="00C11CB2"/>
    <w:rsid w:val="00C12CE7"/>
    <w:rsid w:val="00C1314A"/>
    <w:rsid w:val="00C15817"/>
    <w:rsid w:val="00C16ED7"/>
    <w:rsid w:val="00C1719A"/>
    <w:rsid w:val="00C22CCA"/>
    <w:rsid w:val="00C23754"/>
    <w:rsid w:val="00C23DCC"/>
    <w:rsid w:val="00C240E5"/>
    <w:rsid w:val="00C2690D"/>
    <w:rsid w:val="00C27FB9"/>
    <w:rsid w:val="00C31648"/>
    <w:rsid w:val="00C32072"/>
    <w:rsid w:val="00C32409"/>
    <w:rsid w:val="00C32A44"/>
    <w:rsid w:val="00C33D26"/>
    <w:rsid w:val="00C34005"/>
    <w:rsid w:val="00C34771"/>
    <w:rsid w:val="00C35306"/>
    <w:rsid w:val="00C35F09"/>
    <w:rsid w:val="00C35F5A"/>
    <w:rsid w:val="00C40074"/>
    <w:rsid w:val="00C40629"/>
    <w:rsid w:val="00C41773"/>
    <w:rsid w:val="00C4312B"/>
    <w:rsid w:val="00C44D56"/>
    <w:rsid w:val="00C44D9C"/>
    <w:rsid w:val="00C47067"/>
    <w:rsid w:val="00C506D5"/>
    <w:rsid w:val="00C50BA9"/>
    <w:rsid w:val="00C52077"/>
    <w:rsid w:val="00C53D34"/>
    <w:rsid w:val="00C54EF2"/>
    <w:rsid w:val="00C55F0B"/>
    <w:rsid w:val="00C577ED"/>
    <w:rsid w:val="00C57C6F"/>
    <w:rsid w:val="00C6201F"/>
    <w:rsid w:val="00C62890"/>
    <w:rsid w:val="00C6335A"/>
    <w:rsid w:val="00C63695"/>
    <w:rsid w:val="00C64415"/>
    <w:rsid w:val="00C65EE6"/>
    <w:rsid w:val="00C666AC"/>
    <w:rsid w:val="00C67B30"/>
    <w:rsid w:val="00C70916"/>
    <w:rsid w:val="00C70AB2"/>
    <w:rsid w:val="00C71012"/>
    <w:rsid w:val="00C7189F"/>
    <w:rsid w:val="00C7202E"/>
    <w:rsid w:val="00C73EE6"/>
    <w:rsid w:val="00C779BA"/>
    <w:rsid w:val="00C83D35"/>
    <w:rsid w:val="00C83F71"/>
    <w:rsid w:val="00C84285"/>
    <w:rsid w:val="00C8454A"/>
    <w:rsid w:val="00C8516A"/>
    <w:rsid w:val="00C851B5"/>
    <w:rsid w:val="00C85357"/>
    <w:rsid w:val="00C8698E"/>
    <w:rsid w:val="00C87F53"/>
    <w:rsid w:val="00C918C0"/>
    <w:rsid w:val="00C91B0B"/>
    <w:rsid w:val="00C93BCA"/>
    <w:rsid w:val="00C967CD"/>
    <w:rsid w:val="00C96832"/>
    <w:rsid w:val="00CA074C"/>
    <w:rsid w:val="00CA35A6"/>
    <w:rsid w:val="00CA4DFF"/>
    <w:rsid w:val="00CA4E1A"/>
    <w:rsid w:val="00CA7532"/>
    <w:rsid w:val="00CB0FCB"/>
    <w:rsid w:val="00CB10EF"/>
    <w:rsid w:val="00CB499E"/>
    <w:rsid w:val="00CB56D4"/>
    <w:rsid w:val="00CB5E3C"/>
    <w:rsid w:val="00CB64DA"/>
    <w:rsid w:val="00CB7BAD"/>
    <w:rsid w:val="00CC1DD9"/>
    <w:rsid w:val="00CC2DAD"/>
    <w:rsid w:val="00CC35BC"/>
    <w:rsid w:val="00CC3B4D"/>
    <w:rsid w:val="00CC4062"/>
    <w:rsid w:val="00CC43EA"/>
    <w:rsid w:val="00CC593A"/>
    <w:rsid w:val="00CC618D"/>
    <w:rsid w:val="00CD0988"/>
    <w:rsid w:val="00CD1AE4"/>
    <w:rsid w:val="00CD2280"/>
    <w:rsid w:val="00CD35E5"/>
    <w:rsid w:val="00CD3C51"/>
    <w:rsid w:val="00CD4727"/>
    <w:rsid w:val="00CD478C"/>
    <w:rsid w:val="00CD529C"/>
    <w:rsid w:val="00CD5B36"/>
    <w:rsid w:val="00CD5DEC"/>
    <w:rsid w:val="00CD7EA6"/>
    <w:rsid w:val="00CE0A75"/>
    <w:rsid w:val="00CE51DC"/>
    <w:rsid w:val="00CE61AE"/>
    <w:rsid w:val="00CE665C"/>
    <w:rsid w:val="00CE6855"/>
    <w:rsid w:val="00CF0415"/>
    <w:rsid w:val="00CF1972"/>
    <w:rsid w:val="00CF1D78"/>
    <w:rsid w:val="00CF20F2"/>
    <w:rsid w:val="00CF2EC2"/>
    <w:rsid w:val="00CF3555"/>
    <w:rsid w:val="00CF49A1"/>
    <w:rsid w:val="00D00E73"/>
    <w:rsid w:val="00D033F7"/>
    <w:rsid w:val="00D03F8E"/>
    <w:rsid w:val="00D05366"/>
    <w:rsid w:val="00D05B41"/>
    <w:rsid w:val="00D07414"/>
    <w:rsid w:val="00D07F1E"/>
    <w:rsid w:val="00D101AF"/>
    <w:rsid w:val="00D10BE6"/>
    <w:rsid w:val="00D11F04"/>
    <w:rsid w:val="00D11F42"/>
    <w:rsid w:val="00D1278F"/>
    <w:rsid w:val="00D13D27"/>
    <w:rsid w:val="00D16BC3"/>
    <w:rsid w:val="00D17B5B"/>
    <w:rsid w:val="00D22194"/>
    <w:rsid w:val="00D23940"/>
    <w:rsid w:val="00D24E2C"/>
    <w:rsid w:val="00D264E1"/>
    <w:rsid w:val="00D26BB7"/>
    <w:rsid w:val="00D271C4"/>
    <w:rsid w:val="00D32B16"/>
    <w:rsid w:val="00D37EC7"/>
    <w:rsid w:val="00D42B67"/>
    <w:rsid w:val="00D42F03"/>
    <w:rsid w:val="00D4334C"/>
    <w:rsid w:val="00D44524"/>
    <w:rsid w:val="00D44589"/>
    <w:rsid w:val="00D44DAD"/>
    <w:rsid w:val="00D4587F"/>
    <w:rsid w:val="00D45B62"/>
    <w:rsid w:val="00D46451"/>
    <w:rsid w:val="00D46634"/>
    <w:rsid w:val="00D517B7"/>
    <w:rsid w:val="00D54F39"/>
    <w:rsid w:val="00D575D7"/>
    <w:rsid w:val="00D61C8F"/>
    <w:rsid w:val="00D622B6"/>
    <w:rsid w:val="00D63868"/>
    <w:rsid w:val="00D63D19"/>
    <w:rsid w:val="00D63EEC"/>
    <w:rsid w:val="00D644F8"/>
    <w:rsid w:val="00D65AF8"/>
    <w:rsid w:val="00D6710D"/>
    <w:rsid w:val="00D67715"/>
    <w:rsid w:val="00D67EE8"/>
    <w:rsid w:val="00D702BC"/>
    <w:rsid w:val="00D7175F"/>
    <w:rsid w:val="00D72C04"/>
    <w:rsid w:val="00D72C7F"/>
    <w:rsid w:val="00D73633"/>
    <w:rsid w:val="00D7751B"/>
    <w:rsid w:val="00D8039D"/>
    <w:rsid w:val="00D8187E"/>
    <w:rsid w:val="00D81DE8"/>
    <w:rsid w:val="00D85A0C"/>
    <w:rsid w:val="00D87856"/>
    <w:rsid w:val="00D930DD"/>
    <w:rsid w:val="00D93506"/>
    <w:rsid w:val="00D94278"/>
    <w:rsid w:val="00D953B9"/>
    <w:rsid w:val="00D959C1"/>
    <w:rsid w:val="00D96B38"/>
    <w:rsid w:val="00D97338"/>
    <w:rsid w:val="00DA0528"/>
    <w:rsid w:val="00DA0F73"/>
    <w:rsid w:val="00DA29A5"/>
    <w:rsid w:val="00DA3417"/>
    <w:rsid w:val="00DA4930"/>
    <w:rsid w:val="00DA4C5C"/>
    <w:rsid w:val="00DA4E8F"/>
    <w:rsid w:val="00DA5F84"/>
    <w:rsid w:val="00DB0D7E"/>
    <w:rsid w:val="00DB1C93"/>
    <w:rsid w:val="00DB3816"/>
    <w:rsid w:val="00DB44E7"/>
    <w:rsid w:val="00DB5FE1"/>
    <w:rsid w:val="00DB6672"/>
    <w:rsid w:val="00DB7242"/>
    <w:rsid w:val="00DC1AD1"/>
    <w:rsid w:val="00DC1D1D"/>
    <w:rsid w:val="00DC269B"/>
    <w:rsid w:val="00DC5B06"/>
    <w:rsid w:val="00DC5B81"/>
    <w:rsid w:val="00DD0406"/>
    <w:rsid w:val="00DD48F1"/>
    <w:rsid w:val="00DD762D"/>
    <w:rsid w:val="00DD7C15"/>
    <w:rsid w:val="00DE25B3"/>
    <w:rsid w:val="00DE28A9"/>
    <w:rsid w:val="00DE2EDE"/>
    <w:rsid w:val="00DE3B7A"/>
    <w:rsid w:val="00DE65C7"/>
    <w:rsid w:val="00DE6A09"/>
    <w:rsid w:val="00DE7DB2"/>
    <w:rsid w:val="00DF0923"/>
    <w:rsid w:val="00DF0F56"/>
    <w:rsid w:val="00DF43C9"/>
    <w:rsid w:val="00DF4FB4"/>
    <w:rsid w:val="00DF7154"/>
    <w:rsid w:val="00DF727D"/>
    <w:rsid w:val="00DF7975"/>
    <w:rsid w:val="00E000BF"/>
    <w:rsid w:val="00E00AA8"/>
    <w:rsid w:val="00E00F2C"/>
    <w:rsid w:val="00E0132A"/>
    <w:rsid w:val="00E065C8"/>
    <w:rsid w:val="00E0663D"/>
    <w:rsid w:val="00E11610"/>
    <w:rsid w:val="00E14619"/>
    <w:rsid w:val="00E1465D"/>
    <w:rsid w:val="00E1469F"/>
    <w:rsid w:val="00E261F9"/>
    <w:rsid w:val="00E26EDD"/>
    <w:rsid w:val="00E27EC6"/>
    <w:rsid w:val="00E31DAF"/>
    <w:rsid w:val="00E320C1"/>
    <w:rsid w:val="00E32DF0"/>
    <w:rsid w:val="00E33D83"/>
    <w:rsid w:val="00E3517D"/>
    <w:rsid w:val="00E3519C"/>
    <w:rsid w:val="00E3590D"/>
    <w:rsid w:val="00E43ACC"/>
    <w:rsid w:val="00E4625F"/>
    <w:rsid w:val="00E462FE"/>
    <w:rsid w:val="00E47122"/>
    <w:rsid w:val="00E474F1"/>
    <w:rsid w:val="00E50679"/>
    <w:rsid w:val="00E50C49"/>
    <w:rsid w:val="00E51161"/>
    <w:rsid w:val="00E511D0"/>
    <w:rsid w:val="00E52127"/>
    <w:rsid w:val="00E5343A"/>
    <w:rsid w:val="00E57328"/>
    <w:rsid w:val="00E61127"/>
    <w:rsid w:val="00E6371D"/>
    <w:rsid w:val="00E63A55"/>
    <w:rsid w:val="00E64716"/>
    <w:rsid w:val="00E6645B"/>
    <w:rsid w:val="00E72B43"/>
    <w:rsid w:val="00E73F19"/>
    <w:rsid w:val="00E7497C"/>
    <w:rsid w:val="00E76AA4"/>
    <w:rsid w:val="00E80B5F"/>
    <w:rsid w:val="00E80F08"/>
    <w:rsid w:val="00E81CF7"/>
    <w:rsid w:val="00E8210B"/>
    <w:rsid w:val="00E82646"/>
    <w:rsid w:val="00E85AD2"/>
    <w:rsid w:val="00E85C64"/>
    <w:rsid w:val="00E87110"/>
    <w:rsid w:val="00E90BAB"/>
    <w:rsid w:val="00E93008"/>
    <w:rsid w:val="00E93314"/>
    <w:rsid w:val="00E95AD4"/>
    <w:rsid w:val="00E967B0"/>
    <w:rsid w:val="00E97CAC"/>
    <w:rsid w:val="00EA1EE3"/>
    <w:rsid w:val="00EA26A5"/>
    <w:rsid w:val="00EA27A3"/>
    <w:rsid w:val="00EA288A"/>
    <w:rsid w:val="00EB1D4B"/>
    <w:rsid w:val="00EB3F43"/>
    <w:rsid w:val="00EB5193"/>
    <w:rsid w:val="00EB6EF1"/>
    <w:rsid w:val="00EC2B46"/>
    <w:rsid w:val="00EC50BF"/>
    <w:rsid w:val="00EC51C1"/>
    <w:rsid w:val="00EC5698"/>
    <w:rsid w:val="00EC76FA"/>
    <w:rsid w:val="00EC7F80"/>
    <w:rsid w:val="00ED2D1A"/>
    <w:rsid w:val="00ED4867"/>
    <w:rsid w:val="00ED61A4"/>
    <w:rsid w:val="00EE5D31"/>
    <w:rsid w:val="00EE6168"/>
    <w:rsid w:val="00EE6AC9"/>
    <w:rsid w:val="00EE7071"/>
    <w:rsid w:val="00EF185C"/>
    <w:rsid w:val="00EF2924"/>
    <w:rsid w:val="00EF4071"/>
    <w:rsid w:val="00EF47CF"/>
    <w:rsid w:val="00EF58EA"/>
    <w:rsid w:val="00EF787F"/>
    <w:rsid w:val="00F00A11"/>
    <w:rsid w:val="00F04D29"/>
    <w:rsid w:val="00F0570C"/>
    <w:rsid w:val="00F05764"/>
    <w:rsid w:val="00F07850"/>
    <w:rsid w:val="00F114C1"/>
    <w:rsid w:val="00F11C92"/>
    <w:rsid w:val="00F13F85"/>
    <w:rsid w:val="00F152B7"/>
    <w:rsid w:val="00F15BCC"/>
    <w:rsid w:val="00F168BA"/>
    <w:rsid w:val="00F23C08"/>
    <w:rsid w:val="00F23F47"/>
    <w:rsid w:val="00F24BFF"/>
    <w:rsid w:val="00F337E6"/>
    <w:rsid w:val="00F3505E"/>
    <w:rsid w:val="00F35D0F"/>
    <w:rsid w:val="00F414A2"/>
    <w:rsid w:val="00F44169"/>
    <w:rsid w:val="00F46DD3"/>
    <w:rsid w:val="00F47D93"/>
    <w:rsid w:val="00F53326"/>
    <w:rsid w:val="00F534FC"/>
    <w:rsid w:val="00F55E6F"/>
    <w:rsid w:val="00F576A8"/>
    <w:rsid w:val="00F57EAC"/>
    <w:rsid w:val="00F606B0"/>
    <w:rsid w:val="00F60BE3"/>
    <w:rsid w:val="00F61D5E"/>
    <w:rsid w:val="00F641C3"/>
    <w:rsid w:val="00F64A95"/>
    <w:rsid w:val="00F64C0B"/>
    <w:rsid w:val="00F65350"/>
    <w:rsid w:val="00F65544"/>
    <w:rsid w:val="00F67A77"/>
    <w:rsid w:val="00F7070B"/>
    <w:rsid w:val="00F71F20"/>
    <w:rsid w:val="00F723B6"/>
    <w:rsid w:val="00F72965"/>
    <w:rsid w:val="00F74020"/>
    <w:rsid w:val="00F747A5"/>
    <w:rsid w:val="00F7521A"/>
    <w:rsid w:val="00F800F5"/>
    <w:rsid w:val="00F80558"/>
    <w:rsid w:val="00F835F2"/>
    <w:rsid w:val="00F8469A"/>
    <w:rsid w:val="00F84C0F"/>
    <w:rsid w:val="00F84DD5"/>
    <w:rsid w:val="00F8600D"/>
    <w:rsid w:val="00F86D63"/>
    <w:rsid w:val="00F91192"/>
    <w:rsid w:val="00F936C1"/>
    <w:rsid w:val="00F94323"/>
    <w:rsid w:val="00F95DDA"/>
    <w:rsid w:val="00F960D0"/>
    <w:rsid w:val="00F963DC"/>
    <w:rsid w:val="00F96CE1"/>
    <w:rsid w:val="00F9722B"/>
    <w:rsid w:val="00FA0AF4"/>
    <w:rsid w:val="00FA1D08"/>
    <w:rsid w:val="00FA256E"/>
    <w:rsid w:val="00FA29AB"/>
    <w:rsid w:val="00FA2A62"/>
    <w:rsid w:val="00FA2BA8"/>
    <w:rsid w:val="00FA60D2"/>
    <w:rsid w:val="00FA740A"/>
    <w:rsid w:val="00FB0B2B"/>
    <w:rsid w:val="00FB16B9"/>
    <w:rsid w:val="00FB1A8C"/>
    <w:rsid w:val="00FB2708"/>
    <w:rsid w:val="00FB4C37"/>
    <w:rsid w:val="00FB614A"/>
    <w:rsid w:val="00FB6B6F"/>
    <w:rsid w:val="00FB6B7E"/>
    <w:rsid w:val="00FC05CF"/>
    <w:rsid w:val="00FC10F1"/>
    <w:rsid w:val="00FC1E5D"/>
    <w:rsid w:val="00FC2384"/>
    <w:rsid w:val="00FC3601"/>
    <w:rsid w:val="00FC36AB"/>
    <w:rsid w:val="00FC3901"/>
    <w:rsid w:val="00FC400F"/>
    <w:rsid w:val="00FC4E8D"/>
    <w:rsid w:val="00FD438B"/>
    <w:rsid w:val="00FD51FF"/>
    <w:rsid w:val="00FD75DF"/>
    <w:rsid w:val="00FD7FAD"/>
    <w:rsid w:val="00FE5297"/>
    <w:rsid w:val="00FE7D87"/>
    <w:rsid w:val="00FF1C06"/>
    <w:rsid w:val="00FF2E6E"/>
    <w:rsid w:val="00FF4C23"/>
    <w:rsid w:val="00FF52A7"/>
    <w:rsid w:val="00FF734F"/>
    <w:rsid w:val="00FF7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27FCA9"/>
  <w15:chartTrackingRefBased/>
  <w15:docId w15:val="{ED88B4F1-1575-4EF6-81C5-CB218025D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before="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B0B"/>
  </w:style>
  <w:style w:type="paragraph" w:styleId="Heading3">
    <w:name w:val="heading 3"/>
    <w:basedOn w:val="Normal"/>
    <w:next w:val="Normal"/>
    <w:link w:val="Heading3Char"/>
    <w:uiPriority w:val="9"/>
    <w:unhideWhenUsed/>
    <w:qFormat/>
    <w:rsid w:val="0011739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uiPriority w:val="99"/>
    <w:rsid w:val="006F6B73"/>
  </w:style>
  <w:style w:type="paragraph" w:styleId="Index1">
    <w:name w:val="index 1"/>
    <w:basedOn w:val="Normal"/>
    <w:next w:val="Normal"/>
    <w:uiPriority w:val="99"/>
    <w:rsid w:val="006F6B73"/>
    <w:pPr>
      <w:tabs>
        <w:tab w:val="right" w:leader="dot" w:pos="9360"/>
      </w:tabs>
      <w:suppressAutoHyphens/>
      <w:spacing w:line="240" w:lineRule="atLeast"/>
      <w:ind w:left="720" w:hanging="720"/>
    </w:pPr>
    <w:rPr>
      <w:rFonts w:eastAsia="Times New Roman"/>
    </w:rPr>
  </w:style>
  <w:style w:type="paragraph" w:styleId="Index2">
    <w:name w:val="index 2"/>
    <w:basedOn w:val="Normal"/>
    <w:next w:val="Normal"/>
    <w:uiPriority w:val="99"/>
    <w:rsid w:val="006F6B73"/>
    <w:pPr>
      <w:tabs>
        <w:tab w:val="right" w:leader="dot" w:pos="9360"/>
      </w:tabs>
      <w:suppressAutoHyphens/>
      <w:spacing w:line="240" w:lineRule="atLeast"/>
      <w:ind w:left="720"/>
    </w:pPr>
    <w:rPr>
      <w:rFonts w:eastAsia="Times New Roman"/>
    </w:rPr>
  </w:style>
  <w:style w:type="paragraph" w:styleId="TOC1">
    <w:name w:val="toc 1"/>
    <w:basedOn w:val="NoSpacing"/>
    <w:next w:val="NoSpacing"/>
    <w:autoRedefine/>
    <w:uiPriority w:val="39"/>
    <w:qFormat/>
    <w:rsid w:val="00107997"/>
    <w:pPr>
      <w:widowControl w:val="0"/>
      <w:tabs>
        <w:tab w:val="right" w:leader="dot" w:pos="9360"/>
      </w:tabs>
      <w:suppressAutoHyphens/>
      <w:autoSpaceDE w:val="0"/>
      <w:autoSpaceDN w:val="0"/>
      <w:adjustRightInd w:val="0"/>
      <w:spacing w:before="480" w:line="240" w:lineRule="atLeast"/>
      <w:ind w:left="720" w:right="720" w:hanging="720"/>
    </w:pPr>
    <w:rPr>
      <w:rFonts w:eastAsia="Times New Roman" w:cs="Courier New"/>
      <w:szCs w:val="20"/>
    </w:rPr>
  </w:style>
  <w:style w:type="paragraph" w:styleId="TOC2">
    <w:name w:val="toc 2"/>
    <w:basedOn w:val="Normal"/>
    <w:next w:val="Normal"/>
    <w:uiPriority w:val="99"/>
    <w:rsid w:val="006F6B73"/>
    <w:pPr>
      <w:tabs>
        <w:tab w:val="right" w:leader="dot" w:pos="9360"/>
      </w:tabs>
      <w:suppressAutoHyphens/>
      <w:spacing w:line="240" w:lineRule="atLeast"/>
      <w:ind w:left="720" w:right="720"/>
    </w:pPr>
    <w:rPr>
      <w:rFonts w:eastAsia="Times New Roman"/>
    </w:rPr>
  </w:style>
  <w:style w:type="paragraph" w:styleId="TOC3">
    <w:name w:val="toc 3"/>
    <w:basedOn w:val="Normal"/>
    <w:next w:val="Normal"/>
    <w:uiPriority w:val="99"/>
    <w:rsid w:val="006F6B73"/>
    <w:pPr>
      <w:tabs>
        <w:tab w:val="right" w:leader="dot" w:pos="9360"/>
      </w:tabs>
      <w:suppressAutoHyphens/>
      <w:spacing w:line="240" w:lineRule="atLeast"/>
      <w:ind w:left="720" w:right="720"/>
    </w:pPr>
    <w:rPr>
      <w:rFonts w:eastAsia="Times New Roman"/>
    </w:rPr>
  </w:style>
  <w:style w:type="paragraph" w:styleId="TOC4">
    <w:name w:val="toc 4"/>
    <w:basedOn w:val="Normal"/>
    <w:next w:val="Normal"/>
    <w:uiPriority w:val="99"/>
    <w:rsid w:val="006F6B73"/>
    <w:pPr>
      <w:tabs>
        <w:tab w:val="right" w:leader="dot" w:pos="9360"/>
      </w:tabs>
      <w:suppressAutoHyphens/>
      <w:spacing w:line="240" w:lineRule="atLeast"/>
      <w:ind w:left="720" w:right="720"/>
    </w:pPr>
    <w:rPr>
      <w:rFonts w:eastAsia="Times New Roman"/>
    </w:rPr>
  </w:style>
  <w:style w:type="paragraph" w:styleId="TOC5">
    <w:name w:val="toc 5"/>
    <w:basedOn w:val="Normal"/>
    <w:next w:val="Normal"/>
    <w:uiPriority w:val="99"/>
    <w:rsid w:val="006F6B73"/>
    <w:pPr>
      <w:tabs>
        <w:tab w:val="right" w:leader="dot" w:pos="9360"/>
      </w:tabs>
      <w:suppressAutoHyphens/>
      <w:spacing w:line="240" w:lineRule="atLeast"/>
      <w:ind w:left="720" w:right="720"/>
    </w:pPr>
    <w:rPr>
      <w:rFonts w:eastAsia="Times New Roman"/>
    </w:rPr>
  </w:style>
  <w:style w:type="paragraph" w:styleId="TOC6">
    <w:name w:val="toc 6"/>
    <w:basedOn w:val="Normal"/>
    <w:next w:val="Normal"/>
    <w:uiPriority w:val="99"/>
    <w:rsid w:val="006F6B73"/>
    <w:pPr>
      <w:tabs>
        <w:tab w:val="right" w:pos="9360"/>
      </w:tabs>
      <w:suppressAutoHyphens/>
      <w:spacing w:line="240" w:lineRule="atLeast"/>
      <w:ind w:left="720" w:hanging="720"/>
    </w:pPr>
    <w:rPr>
      <w:rFonts w:eastAsia="Times New Roman"/>
    </w:rPr>
  </w:style>
  <w:style w:type="paragraph" w:styleId="TOC7">
    <w:name w:val="toc 7"/>
    <w:basedOn w:val="Normal"/>
    <w:next w:val="Normal"/>
    <w:uiPriority w:val="99"/>
    <w:rsid w:val="006F6B73"/>
    <w:pPr>
      <w:suppressAutoHyphens/>
      <w:spacing w:line="240" w:lineRule="atLeast"/>
      <w:ind w:left="720" w:hanging="720"/>
    </w:pPr>
    <w:rPr>
      <w:rFonts w:eastAsia="Times New Roman"/>
    </w:rPr>
  </w:style>
  <w:style w:type="paragraph" w:styleId="TOC8">
    <w:name w:val="toc 8"/>
    <w:basedOn w:val="Normal"/>
    <w:next w:val="Normal"/>
    <w:uiPriority w:val="99"/>
    <w:rsid w:val="006F6B73"/>
    <w:pPr>
      <w:tabs>
        <w:tab w:val="right" w:pos="9360"/>
      </w:tabs>
      <w:suppressAutoHyphens/>
      <w:spacing w:line="240" w:lineRule="atLeast"/>
      <w:ind w:left="720" w:hanging="720"/>
    </w:pPr>
    <w:rPr>
      <w:rFonts w:eastAsia="Times New Roman"/>
    </w:rPr>
  </w:style>
  <w:style w:type="paragraph" w:styleId="TOC9">
    <w:name w:val="toc 9"/>
    <w:basedOn w:val="Normal"/>
    <w:next w:val="Normal"/>
    <w:uiPriority w:val="99"/>
    <w:rsid w:val="006F6B73"/>
    <w:pPr>
      <w:tabs>
        <w:tab w:val="right" w:leader="dot" w:pos="9360"/>
      </w:tabs>
      <w:suppressAutoHyphens/>
      <w:spacing w:line="240" w:lineRule="atLeast"/>
      <w:ind w:left="720" w:hanging="720"/>
    </w:pPr>
    <w:rPr>
      <w:rFonts w:eastAsia="Times New Roman"/>
    </w:rPr>
  </w:style>
  <w:style w:type="paragraph" w:styleId="FootnoteText">
    <w:name w:val="footnote text"/>
    <w:basedOn w:val="Normal"/>
    <w:link w:val="FootnoteTextChar"/>
    <w:uiPriority w:val="99"/>
    <w:rsid w:val="006F6B73"/>
    <w:rPr>
      <w:rFonts w:eastAsia="Times New Roman"/>
    </w:rPr>
  </w:style>
  <w:style w:type="character" w:customStyle="1" w:styleId="FootnoteTextChar">
    <w:name w:val="Footnote Text Char"/>
    <w:link w:val="FootnoteText"/>
    <w:uiPriority w:val="99"/>
    <w:rsid w:val="006F6B73"/>
    <w:rPr>
      <w:rFonts w:ascii="Courier New" w:eastAsia="Times New Roman" w:hAnsi="Courier New" w:cs="Courier New"/>
      <w:sz w:val="24"/>
      <w:szCs w:val="24"/>
    </w:rPr>
  </w:style>
  <w:style w:type="paragraph" w:styleId="Header">
    <w:name w:val="header"/>
    <w:basedOn w:val="Normal"/>
    <w:link w:val="HeaderChar"/>
    <w:uiPriority w:val="99"/>
    <w:unhideWhenUsed/>
    <w:rsid w:val="006F6B73"/>
    <w:pPr>
      <w:tabs>
        <w:tab w:val="center" w:pos="4680"/>
        <w:tab w:val="right" w:pos="9360"/>
      </w:tabs>
    </w:pPr>
    <w:rPr>
      <w:rFonts w:eastAsia="Times New Roman"/>
    </w:rPr>
  </w:style>
  <w:style w:type="character" w:customStyle="1" w:styleId="HeaderChar">
    <w:name w:val="Header Char"/>
    <w:link w:val="Header"/>
    <w:uiPriority w:val="99"/>
    <w:rsid w:val="006F6B73"/>
    <w:rPr>
      <w:rFonts w:ascii="Courier New" w:eastAsia="Times New Roman" w:hAnsi="Courier New" w:cs="Courier New"/>
      <w:sz w:val="20"/>
      <w:szCs w:val="20"/>
    </w:rPr>
  </w:style>
  <w:style w:type="paragraph" w:styleId="Footer">
    <w:name w:val="footer"/>
    <w:basedOn w:val="Normal"/>
    <w:link w:val="FooterChar"/>
    <w:uiPriority w:val="99"/>
    <w:unhideWhenUsed/>
    <w:rsid w:val="006F6B73"/>
    <w:pPr>
      <w:tabs>
        <w:tab w:val="center" w:pos="4680"/>
        <w:tab w:val="right" w:pos="9360"/>
      </w:tabs>
    </w:pPr>
    <w:rPr>
      <w:rFonts w:eastAsia="Times New Roman"/>
    </w:rPr>
  </w:style>
  <w:style w:type="character" w:customStyle="1" w:styleId="FooterChar">
    <w:name w:val="Footer Char"/>
    <w:link w:val="Footer"/>
    <w:uiPriority w:val="99"/>
    <w:rsid w:val="006F6B73"/>
    <w:rPr>
      <w:rFonts w:ascii="Courier New" w:eastAsia="Times New Roman" w:hAnsi="Courier New" w:cs="Courier New"/>
      <w:sz w:val="20"/>
      <w:szCs w:val="20"/>
    </w:rPr>
  </w:style>
  <w:style w:type="paragraph" w:styleId="Caption">
    <w:name w:val="caption"/>
    <w:basedOn w:val="Normal"/>
    <w:next w:val="Normal"/>
    <w:uiPriority w:val="99"/>
    <w:qFormat/>
    <w:rsid w:val="006F6B73"/>
    <w:rPr>
      <w:rFonts w:eastAsia="Times New Roman"/>
    </w:rPr>
  </w:style>
  <w:style w:type="character" w:styleId="FootnoteReference">
    <w:name w:val="footnote reference"/>
    <w:uiPriority w:val="99"/>
    <w:rsid w:val="006F6B73"/>
    <w:rPr>
      <w:vertAlign w:val="superscript"/>
    </w:rPr>
  </w:style>
  <w:style w:type="character" w:styleId="EndnoteReference">
    <w:name w:val="endnote reference"/>
    <w:uiPriority w:val="99"/>
    <w:rsid w:val="006F6B73"/>
    <w:rPr>
      <w:vertAlign w:val="superscript"/>
    </w:rPr>
  </w:style>
  <w:style w:type="paragraph" w:styleId="EndnoteText">
    <w:name w:val="endnote text"/>
    <w:basedOn w:val="Normal"/>
    <w:link w:val="EndnoteTextChar"/>
    <w:uiPriority w:val="99"/>
    <w:rsid w:val="006F6B73"/>
    <w:rPr>
      <w:rFonts w:eastAsia="Times New Roman"/>
    </w:rPr>
  </w:style>
  <w:style w:type="character" w:customStyle="1" w:styleId="EndnoteTextChar">
    <w:name w:val="Endnote Text Char"/>
    <w:link w:val="EndnoteText"/>
    <w:uiPriority w:val="99"/>
    <w:rsid w:val="006F6B73"/>
    <w:rPr>
      <w:rFonts w:ascii="Courier New" w:eastAsia="Times New Roman" w:hAnsi="Courier New" w:cs="Courier New"/>
      <w:sz w:val="24"/>
      <w:szCs w:val="24"/>
    </w:rPr>
  </w:style>
  <w:style w:type="paragraph" w:styleId="TOAHeading">
    <w:name w:val="toa heading"/>
    <w:basedOn w:val="Normal"/>
    <w:next w:val="Normal"/>
    <w:uiPriority w:val="99"/>
    <w:rsid w:val="006F6B73"/>
    <w:pPr>
      <w:tabs>
        <w:tab w:val="right" w:pos="9360"/>
      </w:tabs>
      <w:suppressAutoHyphens/>
      <w:spacing w:line="240" w:lineRule="atLeast"/>
    </w:pPr>
    <w:rPr>
      <w:rFonts w:eastAsia="Times New Roman"/>
    </w:rPr>
  </w:style>
  <w:style w:type="paragraph" w:styleId="NoSpacing">
    <w:name w:val="No Spacing"/>
    <w:uiPriority w:val="1"/>
    <w:qFormat/>
    <w:rsid w:val="00107997"/>
    <w:pPr>
      <w:spacing w:before="0"/>
    </w:pPr>
  </w:style>
  <w:style w:type="character" w:customStyle="1" w:styleId="Heading3Char">
    <w:name w:val="Heading 3 Char"/>
    <w:basedOn w:val="DefaultParagraphFont"/>
    <w:link w:val="Heading3"/>
    <w:uiPriority w:val="9"/>
    <w:rsid w:val="00117392"/>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092875"/>
    <w:pPr>
      <w:ind w:left="720"/>
      <w:contextualSpacing/>
    </w:pPr>
  </w:style>
  <w:style w:type="character" w:styleId="CommentReference">
    <w:name w:val="annotation reference"/>
    <w:basedOn w:val="DefaultParagraphFont"/>
    <w:uiPriority w:val="99"/>
    <w:semiHidden/>
    <w:unhideWhenUsed/>
    <w:rsid w:val="00815E4B"/>
    <w:rPr>
      <w:sz w:val="16"/>
      <w:szCs w:val="16"/>
    </w:rPr>
  </w:style>
  <w:style w:type="paragraph" w:styleId="CommentText">
    <w:name w:val="annotation text"/>
    <w:basedOn w:val="Normal"/>
    <w:link w:val="CommentTextChar"/>
    <w:uiPriority w:val="99"/>
    <w:unhideWhenUsed/>
    <w:rsid w:val="00815E4B"/>
    <w:rPr>
      <w:sz w:val="20"/>
      <w:szCs w:val="20"/>
    </w:rPr>
  </w:style>
  <w:style w:type="character" w:customStyle="1" w:styleId="CommentTextChar">
    <w:name w:val="Comment Text Char"/>
    <w:basedOn w:val="DefaultParagraphFont"/>
    <w:link w:val="CommentText"/>
    <w:uiPriority w:val="99"/>
    <w:rsid w:val="00815E4B"/>
    <w:rPr>
      <w:sz w:val="20"/>
      <w:szCs w:val="20"/>
    </w:rPr>
  </w:style>
  <w:style w:type="paragraph" w:styleId="CommentSubject">
    <w:name w:val="annotation subject"/>
    <w:basedOn w:val="CommentText"/>
    <w:next w:val="CommentText"/>
    <w:link w:val="CommentSubjectChar"/>
    <w:uiPriority w:val="99"/>
    <w:semiHidden/>
    <w:unhideWhenUsed/>
    <w:rsid w:val="00815E4B"/>
    <w:rPr>
      <w:b/>
      <w:bCs/>
    </w:rPr>
  </w:style>
  <w:style w:type="character" w:customStyle="1" w:styleId="CommentSubjectChar">
    <w:name w:val="Comment Subject Char"/>
    <w:basedOn w:val="CommentTextChar"/>
    <w:link w:val="CommentSubject"/>
    <w:uiPriority w:val="99"/>
    <w:semiHidden/>
    <w:rsid w:val="00815E4B"/>
    <w:rPr>
      <w:b/>
      <w:bCs/>
      <w:sz w:val="20"/>
      <w:szCs w:val="20"/>
    </w:rPr>
  </w:style>
  <w:style w:type="character" w:styleId="Hyperlink">
    <w:name w:val="Hyperlink"/>
    <w:basedOn w:val="DefaultParagraphFont"/>
    <w:uiPriority w:val="99"/>
    <w:unhideWhenUsed/>
    <w:rsid w:val="009F543C"/>
    <w:rPr>
      <w:color w:val="0563C1" w:themeColor="hyperlink"/>
      <w:u w:val="single"/>
    </w:rPr>
  </w:style>
  <w:style w:type="character" w:styleId="UnresolvedMention">
    <w:name w:val="Unresolved Mention"/>
    <w:basedOn w:val="DefaultParagraphFont"/>
    <w:uiPriority w:val="99"/>
    <w:semiHidden/>
    <w:unhideWhenUsed/>
    <w:rsid w:val="009F54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162226">
      <w:bodyDiv w:val="1"/>
      <w:marLeft w:val="0"/>
      <w:marRight w:val="0"/>
      <w:marTop w:val="0"/>
      <w:marBottom w:val="0"/>
      <w:divBdr>
        <w:top w:val="none" w:sz="0" w:space="0" w:color="auto"/>
        <w:left w:val="none" w:sz="0" w:space="0" w:color="auto"/>
        <w:bottom w:val="none" w:sz="0" w:space="0" w:color="auto"/>
        <w:right w:val="none" w:sz="0" w:space="0" w:color="auto"/>
      </w:divBdr>
    </w:div>
    <w:div w:id="88937712">
      <w:bodyDiv w:val="1"/>
      <w:marLeft w:val="0"/>
      <w:marRight w:val="0"/>
      <w:marTop w:val="0"/>
      <w:marBottom w:val="0"/>
      <w:divBdr>
        <w:top w:val="none" w:sz="0" w:space="0" w:color="auto"/>
        <w:left w:val="none" w:sz="0" w:space="0" w:color="auto"/>
        <w:bottom w:val="none" w:sz="0" w:space="0" w:color="auto"/>
        <w:right w:val="none" w:sz="0" w:space="0" w:color="auto"/>
      </w:divBdr>
      <w:divsChild>
        <w:div w:id="471218307">
          <w:marLeft w:val="0"/>
          <w:marRight w:val="0"/>
          <w:marTop w:val="0"/>
          <w:marBottom w:val="0"/>
          <w:divBdr>
            <w:top w:val="none" w:sz="0" w:space="0" w:color="3D3D3D"/>
            <w:left w:val="none" w:sz="0" w:space="0" w:color="3D3D3D"/>
            <w:bottom w:val="none" w:sz="0" w:space="0" w:color="3D3D3D"/>
            <w:right w:val="none" w:sz="0" w:space="0" w:color="3D3D3D"/>
          </w:divBdr>
        </w:div>
      </w:divsChild>
    </w:div>
    <w:div w:id="105084194">
      <w:bodyDiv w:val="1"/>
      <w:marLeft w:val="0"/>
      <w:marRight w:val="0"/>
      <w:marTop w:val="0"/>
      <w:marBottom w:val="0"/>
      <w:divBdr>
        <w:top w:val="none" w:sz="0" w:space="0" w:color="auto"/>
        <w:left w:val="none" w:sz="0" w:space="0" w:color="auto"/>
        <w:bottom w:val="none" w:sz="0" w:space="0" w:color="auto"/>
        <w:right w:val="none" w:sz="0" w:space="0" w:color="auto"/>
      </w:divBdr>
      <w:divsChild>
        <w:div w:id="1565677337">
          <w:marLeft w:val="0"/>
          <w:marRight w:val="0"/>
          <w:marTop w:val="0"/>
          <w:marBottom w:val="0"/>
          <w:divBdr>
            <w:top w:val="none" w:sz="0" w:space="0" w:color="3D3D3D"/>
            <w:left w:val="none" w:sz="0" w:space="0" w:color="3D3D3D"/>
            <w:bottom w:val="none" w:sz="0" w:space="0" w:color="3D3D3D"/>
            <w:right w:val="none" w:sz="0" w:space="0" w:color="3D3D3D"/>
          </w:divBdr>
          <w:divsChild>
            <w:div w:id="31542644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13930920">
      <w:bodyDiv w:val="1"/>
      <w:marLeft w:val="0"/>
      <w:marRight w:val="0"/>
      <w:marTop w:val="0"/>
      <w:marBottom w:val="0"/>
      <w:divBdr>
        <w:top w:val="none" w:sz="0" w:space="0" w:color="auto"/>
        <w:left w:val="none" w:sz="0" w:space="0" w:color="auto"/>
        <w:bottom w:val="none" w:sz="0" w:space="0" w:color="auto"/>
        <w:right w:val="none" w:sz="0" w:space="0" w:color="auto"/>
      </w:divBdr>
      <w:divsChild>
        <w:div w:id="1692488673">
          <w:marLeft w:val="0"/>
          <w:marRight w:val="0"/>
          <w:marTop w:val="0"/>
          <w:marBottom w:val="0"/>
          <w:divBdr>
            <w:top w:val="none" w:sz="0" w:space="0" w:color="3D3D3D"/>
            <w:left w:val="none" w:sz="0" w:space="0" w:color="3D3D3D"/>
            <w:bottom w:val="none" w:sz="0" w:space="0" w:color="3D3D3D"/>
            <w:right w:val="none" w:sz="0" w:space="0" w:color="3D3D3D"/>
          </w:divBdr>
          <w:divsChild>
            <w:div w:id="533106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31937597">
      <w:bodyDiv w:val="1"/>
      <w:marLeft w:val="0"/>
      <w:marRight w:val="0"/>
      <w:marTop w:val="0"/>
      <w:marBottom w:val="0"/>
      <w:divBdr>
        <w:top w:val="none" w:sz="0" w:space="0" w:color="auto"/>
        <w:left w:val="none" w:sz="0" w:space="0" w:color="auto"/>
        <w:bottom w:val="none" w:sz="0" w:space="0" w:color="auto"/>
        <w:right w:val="none" w:sz="0" w:space="0" w:color="auto"/>
      </w:divBdr>
      <w:divsChild>
        <w:div w:id="2057163">
          <w:marLeft w:val="0"/>
          <w:marRight w:val="0"/>
          <w:marTop w:val="0"/>
          <w:marBottom w:val="0"/>
          <w:divBdr>
            <w:top w:val="none" w:sz="0" w:space="0" w:color="3D3D3D"/>
            <w:left w:val="none" w:sz="0" w:space="0" w:color="3D3D3D"/>
            <w:bottom w:val="none" w:sz="0" w:space="0" w:color="3D3D3D"/>
            <w:right w:val="none" w:sz="0" w:space="0" w:color="3D3D3D"/>
          </w:divBdr>
        </w:div>
      </w:divsChild>
    </w:div>
    <w:div w:id="241450637">
      <w:bodyDiv w:val="1"/>
      <w:marLeft w:val="0"/>
      <w:marRight w:val="0"/>
      <w:marTop w:val="0"/>
      <w:marBottom w:val="0"/>
      <w:divBdr>
        <w:top w:val="none" w:sz="0" w:space="0" w:color="auto"/>
        <w:left w:val="none" w:sz="0" w:space="0" w:color="auto"/>
        <w:bottom w:val="none" w:sz="0" w:space="0" w:color="auto"/>
        <w:right w:val="none" w:sz="0" w:space="0" w:color="auto"/>
      </w:divBdr>
      <w:divsChild>
        <w:div w:id="1524319551">
          <w:marLeft w:val="0"/>
          <w:marRight w:val="0"/>
          <w:marTop w:val="0"/>
          <w:marBottom w:val="0"/>
          <w:divBdr>
            <w:top w:val="none" w:sz="0" w:space="0" w:color="3D3D3D"/>
            <w:left w:val="none" w:sz="0" w:space="0" w:color="3D3D3D"/>
            <w:bottom w:val="none" w:sz="0" w:space="0" w:color="3D3D3D"/>
            <w:right w:val="none" w:sz="0" w:space="0" w:color="3D3D3D"/>
          </w:divBdr>
          <w:divsChild>
            <w:div w:id="104709798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293295816">
      <w:bodyDiv w:val="1"/>
      <w:marLeft w:val="0"/>
      <w:marRight w:val="0"/>
      <w:marTop w:val="0"/>
      <w:marBottom w:val="0"/>
      <w:divBdr>
        <w:top w:val="none" w:sz="0" w:space="0" w:color="auto"/>
        <w:left w:val="none" w:sz="0" w:space="0" w:color="auto"/>
        <w:bottom w:val="none" w:sz="0" w:space="0" w:color="auto"/>
        <w:right w:val="none" w:sz="0" w:space="0" w:color="auto"/>
      </w:divBdr>
      <w:divsChild>
        <w:div w:id="1892034580">
          <w:marLeft w:val="0"/>
          <w:marRight w:val="0"/>
          <w:marTop w:val="0"/>
          <w:marBottom w:val="0"/>
          <w:divBdr>
            <w:top w:val="none" w:sz="0" w:space="0" w:color="3D3D3D"/>
            <w:left w:val="none" w:sz="0" w:space="0" w:color="3D3D3D"/>
            <w:bottom w:val="none" w:sz="0" w:space="0" w:color="3D3D3D"/>
            <w:right w:val="none" w:sz="0" w:space="0" w:color="3D3D3D"/>
          </w:divBdr>
        </w:div>
      </w:divsChild>
    </w:div>
    <w:div w:id="306250179">
      <w:bodyDiv w:val="1"/>
      <w:marLeft w:val="0"/>
      <w:marRight w:val="0"/>
      <w:marTop w:val="0"/>
      <w:marBottom w:val="0"/>
      <w:divBdr>
        <w:top w:val="none" w:sz="0" w:space="0" w:color="auto"/>
        <w:left w:val="none" w:sz="0" w:space="0" w:color="auto"/>
        <w:bottom w:val="none" w:sz="0" w:space="0" w:color="auto"/>
        <w:right w:val="none" w:sz="0" w:space="0" w:color="auto"/>
      </w:divBdr>
      <w:divsChild>
        <w:div w:id="246421429">
          <w:marLeft w:val="0"/>
          <w:marRight w:val="0"/>
          <w:marTop w:val="0"/>
          <w:marBottom w:val="0"/>
          <w:divBdr>
            <w:top w:val="none" w:sz="0" w:space="0" w:color="auto"/>
            <w:left w:val="none" w:sz="0" w:space="0" w:color="auto"/>
            <w:bottom w:val="none" w:sz="0" w:space="0" w:color="auto"/>
            <w:right w:val="none" w:sz="0" w:space="0" w:color="auto"/>
          </w:divBdr>
          <w:divsChild>
            <w:div w:id="141238675">
              <w:marLeft w:val="0"/>
              <w:marRight w:val="0"/>
              <w:marTop w:val="0"/>
              <w:marBottom w:val="0"/>
              <w:divBdr>
                <w:top w:val="none" w:sz="0" w:space="0" w:color="auto"/>
                <w:left w:val="none" w:sz="0" w:space="0" w:color="auto"/>
                <w:bottom w:val="none" w:sz="0" w:space="0" w:color="auto"/>
                <w:right w:val="none" w:sz="0" w:space="0" w:color="auto"/>
              </w:divBdr>
              <w:divsChild>
                <w:div w:id="166739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8454460">
      <w:bodyDiv w:val="1"/>
      <w:marLeft w:val="0"/>
      <w:marRight w:val="0"/>
      <w:marTop w:val="0"/>
      <w:marBottom w:val="0"/>
      <w:divBdr>
        <w:top w:val="none" w:sz="0" w:space="0" w:color="auto"/>
        <w:left w:val="none" w:sz="0" w:space="0" w:color="auto"/>
        <w:bottom w:val="none" w:sz="0" w:space="0" w:color="auto"/>
        <w:right w:val="none" w:sz="0" w:space="0" w:color="auto"/>
      </w:divBdr>
      <w:divsChild>
        <w:div w:id="1385134676">
          <w:marLeft w:val="0"/>
          <w:marRight w:val="0"/>
          <w:marTop w:val="0"/>
          <w:marBottom w:val="0"/>
          <w:divBdr>
            <w:top w:val="none" w:sz="0" w:space="0" w:color="3D3D3D"/>
            <w:left w:val="none" w:sz="0" w:space="0" w:color="3D3D3D"/>
            <w:bottom w:val="none" w:sz="0" w:space="0" w:color="3D3D3D"/>
            <w:right w:val="none" w:sz="0" w:space="0" w:color="3D3D3D"/>
          </w:divBdr>
        </w:div>
      </w:divsChild>
    </w:div>
    <w:div w:id="397435031">
      <w:bodyDiv w:val="1"/>
      <w:marLeft w:val="0"/>
      <w:marRight w:val="0"/>
      <w:marTop w:val="0"/>
      <w:marBottom w:val="0"/>
      <w:divBdr>
        <w:top w:val="none" w:sz="0" w:space="0" w:color="auto"/>
        <w:left w:val="none" w:sz="0" w:space="0" w:color="auto"/>
        <w:bottom w:val="none" w:sz="0" w:space="0" w:color="auto"/>
        <w:right w:val="none" w:sz="0" w:space="0" w:color="auto"/>
      </w:divBdr>
      <w:divsChild>
        <w:div w:id="125859001">
          <w:marLeft w:val="0"/>
          <w:marRight w:val="0"/>
          <w:marTop w:val="0"/>
          <w:marBottom w:val="0"/>
          <w:divBdr>
            <w:top w:val="none" w:sz="0" w:space="0" w:color="auto"/>
            <w:left w:val="none" w:sz="0" w:space="0" w:color="auto"/>
            <w:bottom w:val="none" w:sz="0" w:space="0" w:color="auto"/>
            <w:right w:val="none" w:sz="0" w:space="0" w:color="auto"/>
          </w:divBdr>
          <w:divsChild>
            <w:div w:id="1696468596">
              <w:marLeft w:val="0"/>
              <w:marRight w:val="0"/>
              <w:marTop w:val="0"/>
              <w:marBottom w:val="0"/>
              <w:divBdr>
                <w:top w:val="none" w:sz="0" w:space="0" w:color="auto"/>
                <w:left w:val="none" w:sz="0" w:space="0" w:color="auto"/>
                <w:bottom w:val="none" w:sz="0" w:space="0" w:color="auto"/>
                <w:right w:val="none" w:sz="0" w:space="0" w:color="auto"/>
              </w:divBdr>
              <w:divsChild>
                <w:div w:id="115148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438578">
      <w:bodyDiv w:val="1"/>
      <w:marLeft w:val="0"/>
      <w:marRight w:val="0"/>
      <w:marTop w:val="0"/>
      <w:marBottom w:val="0"/>
      <w:divBdr>
        <w:top w:val="none" w:sz="0" w:space="0" w:color="auto"/>
        <w:left w:val="none" w:sz="0" w:space="0" w:color="auto"/>
        <w:bottom w:val="none" w:sz="0" w:space="0" w:color="auto"/>
        <w:right w:val="none" w:sz="0" w:space="0" w:color="auto"/>
      </w:divBdr>
      <w:divsChild>
        <w:div w:id="877858774">
          <w:marLeft w:val="0"/>
          <w:marRight w:val="0"/>
          <w:marTop w:val="0"/>
          <w:marBottom w:val="0"/>
          <w:divBdr>
            <w:top w:val="none" w:sz="0" w:space="0" w:color="3D3D3D"/>
            <w:left w:val="none" w:sz="0" w:space="0" w:color="3D3D3D"/>
            <w:bottom w:val="none" w:sz="0" w:space="0" w:color="3D3D3D"/>
            <w:right w:val="none" w:sz="0" w:space="0" w:color="3D3D3D"/>
          </w:divBdr>
        </w:div>
      </w:divsChild>
    </w:div>
    <w:div w:id="548107359">
      <w:bodyDiv w:val="1"/>
      <w:marLeft w:val="0"/>
      <w:marRight w:val="0"/>
      <w:marTop w:val="0"/>
      <w:marBottom w:val="0"/>
      <w:divBdr>
        <w:top w:val="none" w:sz="0" w:space="0" w:color="auto"/>
        <w:left w:val="none" w:sz="0" w:space="0" w:color="auto"/>
        <w:bottom w:val="none" w:sz="0" w:space="0" w:color="auto"/>
        <w:right w:val="none" w:sz="0" w:space="0" w:color="auto"/>
      </w:divBdr>
      <w:divsChild>
        <w:div w:id="1215266605">
          <w:marLeft w:val="0"/>
          <w:marRight w:val="0"/>
          <w:marTop w:val="0"/>
          <w:marBottom w:val="0"/>
          <w:divBdr>
            <w:top w:val="none" w:sz="0" w:space="0" w:color="auto"/>
            <w:left w:val="none" w:sz="0" w:space="0" w:color="auto"/>
            <w:bottom w:val="none" w:sz="0" w:space="0" w:color="auto"/>
            <w:right w:val="none" w:sz="0" w:space="0" w:color="auto"/>
          </w:divBdr>
          <w:divsChild>
            <w:div w:id="280768437">
              <w:marLeft w:val="0"/>
              <w:marRight w:val="0"/>
              <w:marTop w:val="0"/>
              <w:marBottom w:val="0"/>
              <w:divBdr>
                <w:top w:val="none" w:sz="0" w:space="0" w:color="auto"/>
                <w:left w:val="none" w:sz="0" w:space="0" w:color="auto"/>
                <w:bottom w:val="none" w:sz="0" w:space="0" w:color="auto"/>
                <w:right w:val="none" w:sz="0" w:space="0" w:color="auto"/>
              </w:divBdr>
              <w:divsChild>
                <w:div w:id="126611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379268">
      <w:bodyDiv w:val="1"/>
      <w:marLeft w:val="0"/>
      <w:marRight w:val="0"/>
      <w:marTop w:val="0"/>
      <w:marBottom w:val="0"/>
      <w:divBdr>
        <w:top w:val="none" w:sz="0" w:space="0" w:color="auto"/>
        <w:left w:val="none" w:sz="0" w:space="0" w:color="auto"/>
        <w:bottom w:val="none" w:sz="0" w:space="0" w:color="auto"/>
        <w:right w:val="none" w:sz="0" w:space="0" w:color="auto"/>
      </w:divBdr>
      <w:divsChild>
        <w:div w:id="501894677">
          <w:marLeft w:val="0"/>
          <w:marRight w:val="0"/>
          <w:marTop w:val="0"/>
          <w:marBottom w:val="0"/>
          <w:divBdr>
            <w:top w:val="none" w:sz="0" w:space="0" w:color="3D3D3D"/>
            <w:left w:val="none" w:sz="0" w:space="0" w:color="3D3D3D"/>
            <w:bottom w:val="none" w:sz="0" w:space="0" w:color="3D3D3D"/>
            <w:right w:val="none" w:sz="0" w:space="0" w:color="3D3D3D"/>
          </w:divBdr>
          <w:divsChild>
            <w:div w:id="155014515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73661718">
      <w:bodyDiv w:val="1"/>
      <w:marLeft w:val="0"/>
      <w:marRight w:val="0"/>
      <w:marTop w:val="0"/>
      <w:marBottom w:val="0"/>
      <w:divBdr>
        <w:top w:val="none" w:sz="0" w:space="0" w:color="auto"/>
        <w:left w:val="none" w:sz="0" w:space="0" w:color="auto"/>
        <w:bottom w:val="none" w:sz="0" w:space="0" w:color="auto"/>
        <w:right w:val="none" w:sz="0" w:space="0" w:color="auto"/>
      </w:divBdr>
      <w:divsChild>
        <w:div w:id="1891116486">
          <w:marLeft w:val="0"/>
          <w:marRight w:val="0"/>
          <w:marTop w:val="0"/>
          <w:marBottom w:val="0"/>
          <w:divBdr>
            <w:top w:val="none" w:sz="0" w:space="0" w:color="3D3D3D"/>
            <w:left w:val="none" w:sz="0" w:space="0" w:color="3D3D3D"/>
            <w:bottom w:val="none" w:sz="0" w:space="0" w:color="3D3D3D"/>
            <w:right w:val="none" w:sz="0" w:space="0" w:color="3D3D3D"/>
          </w:divBdr>
          <w:divsChild>
            <w:div w:id="1569266099">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590697223">
      <w:bodyDiv w:val="1"/>
      <w:marLeft w:val="0"/>
      <w:marRight w:val="0"/>
      <w:marTop w:val="0"/>
      <w:marBottom w:val="0"/>
      <w:divBdr>
        <w:top w:val="none" w:sz="0" w:space="0" w:color="auto"/>
        <w:left w:val="none" w:sz="0" w:space="0" w:color="auto"/>
        <w:bottom w:val="none" w:sz="0" w:space="0" w:color="auto"/>
        <w:right w:val="none" w:sz="0" w:space="0" w:color="auto"/>
      </w:divBdr>
      <w:divsChild>
        <w:div w:id="447815586">
          <w:marLeft w:val="0"/>
          <w:marRight w:val="0"/>
          <w:marTop w:val="0"/>
          <w:marBottom w:val="0"/>
          <w:divBdr>
            <w:top w:val="none" w:sz="0" w:space="0" w:color="3D3D3D"/>
            <w:left w:val="none" w:sz="0" w:space="0" w:color="3D3D3D"/>
            <w:bottom w:val="none" w:sz="0" w:space="0" w:color="3D3D3D"/>
            <w:right w:val="none" w:sz="0" w:space="0" w:color="3D3D3D"/>
          </w:divBdr>
        </w:div>
      </w:divsChild>
    </w:div>
    <w:div w:id="623392736">
      <w:bodyDiv w:val="1"/>
      <w:marLeft w:val="0"/>
      <w:marRight w:val="0"/>
      <w:marTop w:val="0"/>
      <w:marBottom w:val="0"/>
      <w:divBdr>
        <w:top w:val="none" w:sz="0" w:space="0" w:color="auto"/>
        <w:left w:val="none" w:sz="0" w:space="0" w:color="auto"/>
        <w:bottom w:val="none" w:sz="0" w:space="0" w:color="auto"/>
        <w:right w:val="none" w:sz="0" w:space="0" w:color="auto"/>
      </w:divBdr>
      <w:divsChild>
        <w:div w:id="2035303416">
          <w:marLeft w:val="0"/>
          <w:marRight w:val="0"/>
          <w:marTop w:val="0"/>
          <w:marBottom w:val="0"/>
          <w:divBdr>
            <w:top w:val="none" w:sz="0" w:space="0" w:color="3D3D3D"/>
            <w:left w:val="none" w:sz="0" w:space="0" w:color="3D3D3D"/>
            <w:bottom w:val="none" w:sz="0" w:space="0" w:color="3D3D3D"/>
            <w:right w:val="none" w:sz="0" w:space="0" w:color="3D3D3D"/>
          </w:divBdr>
          <w:divsChild>
            <w:div w:id="580524237">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35644619">
      <w:bodyDiv w:val="1"/>
      <w:marLeft w:val="0"/>
      <w:marRight w:val="0"/>
      <w:marTop w:val="0"/>
      <w:marBottom w:val="0"/>
      <w:divBdr>
        <w:top w:val="none" w:sz="0" w:space="0" w:color="auto"/>
        <w:left w:val="none" w:sz="0" w:space="0" w:color="auto"/>
        <w:bottom w:val="none" w:sz="0" w:space="0" w:color="auto"/>
        <w:right w:val="none" w:sz="0" w:space="0" w:color="auto"/>
      </w:divBdr>
      <w:divsChild>
        <w:div w:id="480585938">
          <w:marLeft w:val="0"/>
          <w:marRight w:val="0"/>
          <w:marTop w:val="0"/>
          <w:marBottom w:val="0"/>
          <w:divBdr>
            <w:top w:val="none" w:sz="0" w:space="0" w:color="3D3D3D"/>
            <w:left w:val="none" w:sz="0" w:space="0" w:color="3D3D3D"/>
            <w:bottom w:val="none" w:sz="0" w:space="0" w:color="3D3D3D"/>
            <w:right w:val="none" w:sz="0" w:space="0" w:color="3D3D3D"/>
          </w:divBdr>
          <w:divsChild>
            <w:div w:id="1247808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691759529">
      <w:bodyDiv w:val="1"/>
      <w:marLeft w:val="0"/>
      <w:marRight w:val="0"/>
      <w:marTop w:val="0"/>
      <w:marBottom w:val="0"/>
      <w:divBdr>
        <w:top w:val="none" w:sz="0" w:space="0" w:color="auto"/>
        <w:left w:val="none" w:sz="0" w:space="0" w:color="auto"/>
        <w:bottom w:val="none" w:sz="0" w:space="0" w:color="auto"/>
        <w:right w:val="none" w:sz="0" w:space="0" w:color="auto"/>
      </w:divBdr>
      <w:divsChild>
        <w:div w:id="1496992441">
          <w:marLeft w:val="0"/>
          <w:marRight w:val="0"/>
          <w:marTop w:val="0"/>
          <w:marBottom w:val="0"/>
          <w:divBdr>
            <w:top w:val="none" w:sz="0" w:space="0" w:color="3D3D3D"/>
            <w:left w:val="none" w:sz="0" w:space="0" w:color="3D3D3D"/>
            <w:bottom w:val="none" w:sz="0" w:space="0" w:color="3D3D3D"/>
            <w:right w:val="none" w:sz="0" w:space="0" w:color="3D3D3D"/>
          </w:divBdr>
          <w:divsChild>
            <w:div w:id="132824130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20327485">
      <w:bodyDiv w:val="1"/>
      <w:marLeft w:val="0"/>
      <w:marRight w:val="0"/>
      <w:marTop w:val="0"/>
      <w:marBottom w:val="0"/>
      <w:divBdr>
        <w:top w:val="none" w:sz="0" w:space="0" w:color="auto"/>
        <w:left w:val="none" w:sz="0" w:space="0" w:color="auto"/>
        <w:bottom w:val="none" w:sz="0" w:space="0" w:color="auto"/>
        <w:right w:val="none" w:sz="0" w:space="0" w:color="auto"/>
      </w:divBdr>
      <w:divsChild>
        <w:div w:id="883953222">
          <w:marLeft w:val="0"/>
          <w:marRight w:val="0"/>
          <w:marTop w:val="0"/>
          <w:marBottom w:val="0"/>
          <w:divBdr>
            <w:top w:val="none" w:sz="0" w:space="0" w:color="3D3D3D"/>
            <w:left w:val="none" w:sz="0" w:space="0" w:color="3D3D3D"/>
            <w:bottom w:val="none" w:sz="0" w:space="0" w:color="3D3D3D"/>
            <w:right w:val="none" w:sz="0" w:space="0" w:color="3D3D3D"/>
          </w:divBdr>
        </w:div>
      </w:divsChild>
    </w:div>
    <w:div w:id="727804917">
      <w:bodyDiv w:val="1"/>
      <w:marLeft w:val="0"/>
      <w:marRight w:val="0"/>
      <w:marTop w:val="0"/>
      <w:marBottom w:val="0"/>
      <w:divBdr>
        <w:top w:val="none" w:sz="0" w:space="0" w:color="auto"/>
        <w:left w:val="none" w:sz="0" w:space="0" w:color="auto"/>
        <w:bottom w:val="none" w:sz="0" w:space="0" w:color="auto"/>
        <w:right w:val="none" w:sz="0" w:space="0" w:color="auto"/>
      </w:divBdr>
      <w:divsChild>
        <w:div w:id="622813008">
          <w:marLeft w:val="0"/>
          <w:marRight w:val="0"/>
          <w:marTop w:val="0"/>
          <w:marBottom w:val="0"/>
          <w:divBdr>
            <w:top w:val="none" w:sz="0" w:space="0" w:color="3D3D3D"/>
            <w:left w:val="none" w:sz="0" w:space="0" w:color="3D3D3D"/>
            <w:bottom w:val="none" w:sz="0" w:space="0" w:color="3D3D3D"/>
            <w:right w:val="none" w:sz="0" w:space="0" w:color="3D3D3D"/>
          </w:divBdr>
        </w:div>
      </w:divsChild>
    </w:div>
    <w:div w:id="732436926">
      <w:bodyDiv w:val="1"/>
      <w:marLeft w:val="0"/>
      <w:marRight w:val="0"/>
      <w:marTop w:val="0"/>
      <w:marBottom w:val="0"/>
      <w:divBdr>
        <w:top w:val="none" w:sz="0" w:space="0" w:color="auto"/>
        <w:left w:val="none" w:sz="0" w:space="0" w:color="auto"/>
        <w:bottom w:val="none" w:sz="0" w:space="0" w:color="auto"/>
        <w:right w:val="none" w:sz="0" w:space="0" w:color="auto"/>
      </w:divBdr>
      <w:divsChild>
        <w:div w:id="1272395230">
          <w:marLeft w:val="0"/>
          <w:marRight w:val="0"/>
          <w:marTop w:val="0"/>
          <w:marBottom w:val="0"/>
          <w:divBdr>
            <w:top w:val="none" w:sz="0" w:space="0" w:color="auto"/>
            <w:left w:val="none" w:sz="0" w:space="0" w:color="auto"/>
            <w:bottom w:val="none" w:sz="0" w:space="0" w:color="auto"/>
            <w:right w:val="none" w:sz="0" w:space="0" w:color="auto"/>
          </w:divBdr>
          <w:divsChild>
            <w:div w:id="1469011722">
              <w:marLeft w:val="0"/>
              <w:marRight w:val="0"/>
              <w:marTop w:val="0"/>
              <w:marBottom w:val="0"/>
              <w:divBdr>
                <w:top w:val="none" w:sz="0" w:space="0" w:color="auto"/>
                <w:left w:val="none" w:sz="0" w:space="0" w:color="auto"/>
                <w:bottom w:val="none" w:sz="0" w:space="0" w:color="auto"/>
                <w:right w:val="none" w:sz="0" w:space="0" w:color="auto"/>
              </w:divBdr>
              <w:divsChild>
                <w:div w:id="177805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3766213">
      <w:bodyDiv w:val="1"/>
      <w:marLeft w:val="0"/>
      <w:marRight w:val="0"/>
      <w:marTop w:val="0"/>
      <w:marBottom w:val="0"/>
      <w:divBdr>
        <w:top w:val="none" w:sz="0" w:space="0" w:color="auto"/>
        <w:left w:val="none" w:sz="0" w:space="0" w:color="auto"/>
        <w:bottom w:val="none" w:sz="0" w:space="0" w:color="auto"/>
        <w:right w:val="none" w:sz="0" w:space="0" w:color="auto"/>
      </w:divBdr>
      <w:divsChild>
        <w:div w:id="1658530767">
          <w:marLeft w:val="0"/>
          <w:marRight w:val="0"/>
          <w:marTop w:val="0"/>
          <w:marBottom w:val="0"/>
          <w:divBdr>
            <w:top w:val="none" w:sz="0" w:space="0" w:color="3D3D3D"/>
            <w:left w:val="none" w:sz="0" w:space="0" w:color="3D3D3D"/>
            <w:bottom w:val="none" w:sz="0" w:space="0" w:color="3D3D3D"/>
            <w:right w:val="none" w:sz="0" w:space="0" w:color="3D3D3D"/>
          </w:divBdr>
        </w:div>
      </w:divsChild>
    </w:div>
    <w:div w:id="797381554">
      <w:bodyDiv w:val="1"/>
      <w:marLeft w:val="0"/>
      <w:marRight w:val="0"/>
      <w:marTop w:val="0"/>
      <w:marBottom w:val="0"/>
      <w:divBdr>
        <w:top w:val="none" w:sz="0" w:space="0" w:color="auto"/>
        <w:left w:val="none" w:sz="0" w:space="0" w:color="auto"/>
        <w:bottom w:val="none" w:sz="0" w:space="0" w:color="auto"/>
        <w:right w:val="none" w:sz="0" w:space="0" w:color="auto"/>
      </w:divBdr>
    </w:div>
    <w:div w:id="823400989">
      <w:bodyDiv w:val="1"/>
      <w:marLeft w:val="0"/>
      <w:marRight w:val="0"/>
      <w:marTop w:val="0"/>
      <w:marBottom w:val="0"/>
      <w:divBdr>
        <w:top w:val="none" w:sz="0" w:space="0" w:color="auto"/>
        <w:left w:val="none" w:sz="0" w:space="0" w:color="auto"/>
        <w:bottom w:val="none" w:sz="0" w:space="0" w:color="auto"/>
        <w:right w:val="none" w:sz="0" w:space="0" w:color="auto"/>
      </w:divBdr>
      <w:divsChild>
        <w:div w:id="1406565439">
          <w:marLeft w:val="0"/>
          <w:marRight w:val="0"/>
          <w:marTop w:val="0"/>
          <w:marBottom w:val="0"/>
          <w:divBdr>
            <w:top w:val="none" w:sz="0" w:space="0" w:color="auto"/>
            <w:left w:val="none" w:sz="0" w:space="0" w:color="auto"/>
            <w:bottom w:val="none" w:sz="0" w:space="0" w:color="auto"/>
            <w:right w:val="none" w:sz="0" w:space="0" w:color="auto"/>
          </w:divBdr>
          <w:divsChild>
            <w:div w:id="155003182">
              <w:marLeft w:val="0"/>
              <w:marRight w:val="0"/>
              <w:marTop w:val="0"/>
              <w:marBottom w:val="0"/>
              <w:divBdr>
                <w:top w:val="none" w:sz="0" w:space="0" w:color="auto"/>
                <w:left w:val="none" w:sz="0" w:space="0" w:color="auto"/>
                <w:bottom w:val="none" w:sz="0" w:space="0" w:color="auto"/>
                <w:right w:val="none" w:sz="0" w:space="0" w:color="auto"/>
              </w:divBdr>
              <w:divsChild>
                <w:div w:id="13877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00559">
      <w:bodyDiv w:val="1"/>
      <w:marLeft w:val="0"/>
      <w:marRight w:val="0"/>
      <w:marTop w:val="0"/>
      <w:marBottom w:val="0"/>
      <w:divBdr>
        <w:top w:val="none" w:sz="0" w:space="0" w:color="auto"/>
        <w:left w:val="none" w:sz="0" w:space="0" w:color="auto"/>
        <w:bottom w:val="none" w:sz="0" w:space="0" w:color="auto"/>
        <w:right w:val="none" w:sz="0" w:space="0" w:color="auto"/>
      </w:divBdr>
      <w:divsChild>
        <w:div w:id="634915415">
          <w:marLeft w:val="0"/>
          <w:marRight w:val="0"/>
          <w:marTop w:val="0"/>
          <w:marBottom w:val="0"/>
          <w:divBdr>
            <w:top w:val="none" w:sz="0" w:space="0" w:color="3D3D3D"/>
            <w:left w:val="none" w:sz="0" w:space="0" w:color="3D3D3D"/>
            <w:bottom w:val="none" w:sz="0" w:space="0" w:color="3D3D3D"/>
            <w:right w:val="none" w:sz="0" w:space="0" w:color="3D3D3D"/>
          </w:divBdr>
          <w:divsChild>
            <w:div w:id="192205902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35681971">
      <w:bodyDiv w:val="1"/>
      <w:marLeft w:val="0"/>
      <w:marRight w:val="0"/>
      <w:marTop w:val="0"/>
      <w:marBottom w:val="0"/>
      <w:divBdr>
        <w:top w:val="none" w:sz="0" w:space="0" w:color="auto"/>
        <w:left w:val="none" w:sz="0" w:space="0" w:color="auto"/>
        <w:bottom w:val="none" w:sz="0" w:space="0" w:color="auto"/>
        <w:right w:val="none" w:sz="0" w:space="0" w:color="auto"/>
      </w:divBdr>
      <w:divsChild>
        <w:div w:id="1408377896">
          <w:marLeft w:val="0"/>
          <w:marRight w:val="0"/>
          <w:marTop w:val="0"/>
          <w:marBottom w:val="0"/>
          <w:divBdr>
            <w:top w:val="none" w:sz="0" w:space="0" w:color="3D3D3D"/>
            <w:left w:val="none" w:sz="0" w:space="0" w:color="3D3D3D"/>
            <w:bottom w:val="none" w:sz="0" w:space="0" w:color="3D3D3D"/>
            <w:right w:val="none" w:sz="0" w:space="0" w:color="3D3D3D"/>
          </w:divBdr>
          <w:divsChild>
            <w:div w:id="89419523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884219235">
      <w:bodyDiv w:val="1"/>
      <w:marLeft w:val="0"/>
      <w:marRight w:val="0"/>
      <w:marTop w:val="0"/>
      <w:marBottom w:val="0"/>
      <w:divBdr>
        <w:top w:val="none" w:sz="0" w:space="0" w:color="auto"/>
        <w:left w:val="none" w:sz="0" w:space="0" w:color="auto"/>
        <w:bottom w:val="none" w:sz="0" w:space="0" w:color="auto"/>
        <w:right w:val="none" w:sz="0" w:space="0" w:color="auto"/>
      </w:divBdr>
      <w:divsChild>
        <w:div w:id="1574898089">
          <w:marLeft w:val="0"/>
          <w:marRight w:val="0"/>
          <w:marTop w:val="0"/>
          <w:marBottom w:val="0"/>
          <w:divBdr>
            <w:top w:val="none" w:sz="0" w:space="0" w:color="3D3D3D"/>
            <w:left w:val="none" w:sz="0" w:space="0" w:color="3D3D3D"/>
            <w:bottom w:val="none" w:sz="0" w:space="0" w:color="3D3D3D"/>
            <w:right w:val="none" w:sz="0" w:space="0" w:color="3D3D3D"/>
          </w:divBdr>
        </w:div>
      </w:divsChild>
    </w:div>
    <w:div w:id="914894567">
      <w:bodyDiv w:val="1"/>
      <w:marLeft w:val="0"/>
      <w:marRight w:val="0"/>
      <w:marTop w:val="0"/>
      <w:marBottom w:val="0"/>
      <w:divBdr>
        <w:top w:val="none" w:sz="0" w:space="0" w:color="auto"/>
        <w:left w:val="none" w:sz="0" w:space="0" w:color="auto"/>
        <w:bottom w:val="none" w:sz="0" w:space="0" w:color="auto"/>
        <w:right w:val="none" w:sz="0" w:space="0" w:color="auto"/>
      </w:divBdr>
      <w:divsChild>
        <w:div w:id="45640002">
          <w:marLeft w:val="0"/>
          <w:marRight w:val="0"/>
          <w:marTop w:val="0"/>
          <w:marBottom w:val="0"/>
          <w:divBdr>
            <w:top w:val="none" w:sz="0" w:space="0" w:color="3D3D3D"/>
            <w:left w:val="none" w:sz="0" w:space="0" w:color="3D3D3D"/>
            <w:bottom w:val="none" w:sz="0" w:space="0" w:color="3D3D3D"/>
            <w:right w:val="none" w:sz="0" w:space="0" w:color="3D3D3D"/>
          </w:divBdr>
        </w:div>
      </w:divsChild>
    </w:div>
    <w:div w:id="988244816">
      <w:bodyDiv w:val="1"/>
      <w:marLeft w:val="0"/>
      <w:marRight w:val="0"/>
      <w:marTop w:val="0"/>
      <w:marBottom w:val="0"/>
      <w:divBdr>
        <w:top w:val="none" w:sz="0" w:space="0" w:color="auto"/>
        <w:left w:val="none" w:sz="0" w:space="0" w:color="auto"/>
        <w:bottom w:val="none" w:sz="0" w:space="0" w:color="auto"/>
        <w:right w:val="none" w:sz="0" w:space="0" w:color="auto"/>
      </w:divBdr>
      <w:divsChild>
        <w:div w:id="1904683109">
          <w:marLeft w:val="0"/>
          <w:marRight w:val="0"/>
          <w:marTop w:val="0"/>
          <w:marBottom w:val="0"/>
          <w:divBdr>
            <w:top w:val="none" w:sz="0" w:space="0" w:color="3D3D3D"/>
            <w:left w:val="none" w:sz="0" w:space="0" w:color="3D3D3D"/>
            <w:bottom w:val="none" w:sz="0" w:space="0" w:color="3D3D3D"/>
            <w:right w:val="none" w:sz="0" w:space="0" w:color="3D3D3D"/>
          </w:divBdr>
          <w:divsChild>
            <w:div w:id="190186297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64449135">
      <w:bodyDiv w:val="1"/>
      <w:marLeft w:val="0"/>
      <w:marRight w:val="0"/>
      <w:marTop w:val="0"/>
      <w:marBottom w:val="0"/>
      <w:divBdr>
        <w:top w:val="none" w:sz="0" w:space="0" w:color="auto"/>
        <w:left w:val="none" w:sz="0" w:space="0" w:color="auto"/>
        <w:bottom w:val="none" w:sz="0" w:space="0" w:color="auto"/>
        <w:right w:val="none" w:sz="0" w:space="0" w:color="auto"/>
      </w:divBdr>
      <w:divsChild>
        <w:div w:id="1736776854">
          <w:marLeft w:val="0"/>
          <w:marRight w:val="0"/>
          <w:marTop w:val="0"/>
          <w:marBottom w:val="0"/>
          <w:divBdr>
            <w:top w:val="none" w:sz="0" w:space="0" w:color="3D3D3D"/>
            <w:left w:val="none" w:sz="0" w:space="0" w:color="3D3D3D"/>
            <w:bottom w:val="none" w:sz="0" w:space="0" w:color="3D3D3D"/>
            <w:right w:val="none" w:sz="0" w:space="0" w:color="3D3D3D"/>
          </w:divBdr>
          <w:divsChild>
            <w:div w:id="1161845292">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69157092">
      <w:bodyDiv w:val="1"/>
      <w:marLeft w:val="0"/>
      <w:marRight w:val="0"/>
      <w:marTop w:val="0"/>
      <w:marBottom w:val="0"/>
      <w:divBdr>
        <w:top w:val="none" w:sz="0" w:space="0" w:color="auto"/>
        <w:left w:val="none" w:sz="0" w:space="0" w:color="auto"/>
        <w:bottom w:val="none" w:sz="0" w:space="0" w:color="auto"/>
        <w:right w:val="none" w:sz="0" w:space="0" w:color="auto"/>
      </w:divBdr>
      <w:divsChild>
        <w:div w:id="1848516622">
          <w:marLeft w:val="0"/>
          <w:marRight w:val="0"/>
          <w:marTop w:val="0"/>
          <w:marBottom w:val="0"/>
          <w:divBdr>
            <w:top w:val="none" w:sz="0" w:space="0" w:color="3D3D3D"/>
            <w:left w:val="none" w:sz="0" w:space="0" w:color="3D3D3D"/>
            <w:bottom w:val="none" w:sz="0" w:space="0" w:color="3D3D3D"/>
            <w:right w:val="none" w:sz="0" w:space="0" w:color="3D3D3D"/>
          </w:divBdr>
          <w:divsChild>
            <w:div w:id="160853792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71583069">
      <w:bodyDiv w:val="1"/>
      <w:marLeft w:val="0"/>
      <w:marRight w:val="0"/>
      <w:marTop w:val="0"/>
      <w:marBottom w:val="0"/>
      <w:divBdr>
        <w:top w:val="none" w:sz="0" w:space="0" w:color="auto"/>
        <w:left w:val="none" w:sz="0" w:space="0" w:color="auto"/>
        <w:bottom w:val="none" w:sz="0" w:space="0" w:color="auto"/>
        <w:right w:val="none" w:sz="0" w:space="0" w:color="auto"/>
      </w:divBdr>
      <w:divsChild>
        <w:div w:id="1549804445">
          <w:marLeft w:val="0"/>
          <w:marRight w:val="0"/>
          <w:marTop w:val="0"/>
          <w:marBottom w:val="0"/>
          <w:divBdr>
            <w:top w:val="none" w:sz="0" w:space="0" w:color="3D3D3D"/>
            <w:left w:val="none" w:sz="0" w:space="0" w:color="3D3D3D"/>
            <w:bottom w:val="none" w:sz="0" w:space="0" w:color="3D3D3D"/>
            <w:right w:val="none" w:sz="0" w:space="0" w:color="3D3D3D"/>
          </w:divBdr>
        </w:div>
      </w:divsChild>
    </w:div>
    <w:div w:id="1079449385">
      <w:bodyDiv w:val="1"/>
      <w:marLeft w:val="0"/>
      <w:marRight w:val="0"/>
      <w:marTop w:val="0"/>
      <w:marBottom w:val="0"/>
      <w:divBdr>
        <w:top w:val="none" w:sz="0" w:space="0" w:color="auto"/>
        <w:left w:val="none" w:sz="0" w:space="0" w:color="auto"/>
        <w:bottom w:val="none" w:sz="0" w:space="0" w:color="auto"/>
        <w:right w:val="none" w:sz="0" w:space="0" w:color="auto"/>
      </w:divBdr>
      <w:divsChild>
        <w:div w:id="1643080066">
          <w:marLeft w:val="0"/>
          <w:marRight w:val="0"/>
          <w:marTop w:val="0"/>
          <w:marBottom w:val="0"/>
          <w:divBdr>
            <w:top w:val="none" w:sz="0" w:space="0" w:color="3D3D3D"/>
            <w:left w:val="none" w:sz="0" w:space="0" w:color="3D3D3D"/>
            <w:bottom w:val="none" w:sz="0" w:space="0" w:color="3D3D3D"/>
            <w:right w:val="none" w:sz="0" w:space="0" w:color="3D3D3D"/>
          </w:divBdr>
        </w:div>
      </w:divsChild>
    </w:div>
    <w:div w:id="1082488804">
      <w:bodyDiv w:val="1"/>
      <w:marLeft w:val="0"/>
      <w:marRight w:val="0"/>
      <w:marTop w:val="0"/>
      <w:marBottom w:val="0"/>
      <w:divBdr>
        <w:top w:val="none" w:sz="0" w:space="0" w:color="auto"/>
        <w:left w:val="none" w:sz="0" w:space="0" w:color="auto"/>
        <w:bottom w:val="none" w:sz="0" w:space="0" w:color="auto"/>
        <w:right w:val="none" w:sz="0" w:space="0" w:color="auto"/>
      </w:divBdr>
      <w:divsChild>
        <w:div w:id="2083871629">
          <w:marLeft w:val="0"/>
          <w:marRight w:val="0"/>
          <w:marTop w:val="0"/>
          <w:marBottom w:val="0"/>
          <w:divBdr>
            <w:top w:val="none" w:sz="0" w:space="0" w:color="3D3D3D"/>
            <w:left w:val="none" w:sz="0" w:space="0" w:color="3D3D3D"/>
            <w:bottom w:val="none" w:sz="0" w:space="0" w:color="3D3D3D"/>
            <w:right w:val="none" w:sz="0" w:space="0" w:color="3D3D3D"/>
          </w:divBdr>
          <w:divsChild>
            <w:div w:id="1975215935">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84107474">
      <w:bodyDiv w:val="1"/>
      <w:marLeft w:val="0"/>
      <w:marRight w:val="0"/>
      <w:marTop w:val="0"/>
      <w:marBottom w:val="0"/>
      <w:divBdr>
        <w:top w:val="none" w:sz="0" w:space="0" w:color="auto"/>
        <w:left w:val="none" w:sz="0" w:space="0" w:color="auto"/>
        <w:bottom w:val="none" w:sz="0" w:space="0" w:color="auto"/>
        <w:right w:val="none" w:sz="0" w:space="0" w:color="auto"/>
      </w:divBdr>
      <w:divsChild>
        <w:div w:id="1170292719">
          <w:marLeft w:val="0"/>
          <w:marRight w:val="0"/>
          <w:marTop w:val="0"/>
          <w:marBottom w:val="0"/>
          <w:divBdr>
            <w:top w:val="none" w:sz="0" w:space="0" w:color="3D3D3D"/>
            <w:left w:val="none" w:sz="0" w:space="0" w:color="3D3D3D"/>
            <w:bottom w:val="none" w:sz="0" w:space="0" w:color="3D3D3D"/>
            <w:right w:val="none" w:sz="0" w:space="0" w:color="3D3D3D"/>
          </w:divBdr>
          <w:divsChild>
            <w:div w:id="1219392946">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086539609">
      <w:bodyDiv w:val="1"/>
      <w:marLeft w:val="0"/>
      <w:marRight w:val="0"/>
      <w:marTop w:val="0"/>
      <w:marBottom w:val="0"/>
      <w:divBdr>
        <w:top w:val="none" w:sz="0" w:space="0" w:color="auto"/>
        <w:left w:val="none" w:sz="0" w:space="0" w:color="auto"/>
        <w:bottom w:val="none" w:sz="0" w:space="0" w:color="auto"/>
        <w:right w:val="none" w:sz="0" w:space="0" w:color="auto"/>
      </w:divBdr>
      <w:divsChild>
        <w:div w:id="1367099682">
          <w:marLeft w:val="0"/>
          <w:marRight w:val="0"/>
          <w:marTop w:val="0"/>
          <w:marBottom w:val="0"/>
          <w:divBdr>
            <w:top w:val="none" w:sz="0" w:space="0" w:color="auto"/>
            <w:left w:val="none" w:sz="0" w:space="0" w:color="auto"/>
            <w:bottom w:val="none" w:sz="0" w:space="0" w:color="auto"/>
            <w:right w:val="none" w:sz="0" w:space="0" w:color="auto"/>
          </w:divBdr>
          <w:divsChild>
            <w:div w:id="684746094">
              <w:marLeft w:val="0"/>
              <w:marRight w:val="0"/>
              <w:marTop w:val="0"/>
              <w:marBottom w:val="0"/>
              <w:divBdr>
                <w:top w:val="none" w:sz="0" w:space="0" w:color="auto"/>
                <w:left w:val="none" w:sz="0" w:space="0" w:color="auto"/>
                <w:bottom w:val="none" w:sz="0" w:space="0" w:color="auto"/>
                <w:right w:val="none" w:sz="0" w:space="0" w:color="auto"/>
              </w:divBdr>
              <w:divsChild>
                <w:div w:id="18371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612921">
      <w:bodyDiv w:val="1"/>
      <w:marLeft w:val="0"/>
      <w:marRight w:val="0"/>
      <w:marTop w:val="0"/>
      <w:marBottom w:val="0"/>
      <w:divBdr>
        <w:top w:val="none" w:sz="0" w:space="0" w:color="auto"/>
        <w:left w:val="none" w:sz="0" w:space="0" w:color="auto"/>
        <w:bottom w:val="none" w:sz="0" w:space="0" w:color="auto"/>
        <w:right w:val="none" w:sz="0" w:space="0" w:color="auto"/>
      </w:divBdr>
      <w:divsChild>
        <w:div w:id="2055305703">
          <w:marLeft w:val="0"/>
          <w:marRight w:val="0"/>
          <w:marTop w:val="0"/>
          <w:marBottom w:val="0"/>
          <w:divBdr>
            <w:top w:val="none" w:sz="0" w:space="0" w:color="3D3D3D"/>
            <w:left w:val="none" w:sz="0" w:space="0" w:color="3D3D3D"/>
            <w:bottom w:val="none" w:sz="0" w:space="0" w:color="3D3D3D"/>
            <w:right w:val="none" w:sz="0" w:space="0" w:color="3D3D3D"/>
          </w:divBdr>
        </w:div>
      </w:divsChild>
    </w:div>
    <w:div w:id="1192575062">
      <w:bodyDiv w:val="1"/>
      <w:marLeft w:val="0"/>
      <w:marRight w:val="0"/>
      <w:marTop w:val="0"/>
      <w:marBottom w:val="0"/>
      <w:divBdr>
        <w:top w:val="none" w:sz="0" w:space="0" w:color="auto"/>
        <w:left w:val="none" w:sz="0" w:space="0" w:color="auto"/>
        <w:bottom w:val="none" w:sz="0" w:space="0" w:color="auto"/>
        <w:right w:val="none" w:sz="0" w:space="0" w:color="auto"/>
      </w:divBdr>
      <w:divsChild>
        <w:div w:id="811754401">
          <w:marLeft w:val="0"/>
          <w:marRight w:val="0"/>
          <w:marTop w:val="0"/>
          <w:marBottom w:val="0"/>
          <w:divBdr>
            <w:top w:val="none" w:sz="0" w:space="0" w:color="auto"/>
            <w:left w:val="none" w:sz="0" w:space="0" w:color="auto"/>
            <w:bottom w:val="none" w:sz="0" w:space="0" w:color="auto"/>
            <w:right w:val="none" w:sz="0" w:space="0" w:color="auto"/>
          </w:divBdr>
          <w:divsChild>
            <w:div w:id="1438058408">
              <w:marLeft w:val="0"/>
              <w:marRight w:val="0"/>
              <w:marTop w:val="0"/>
              <w:marBottom w:val="0"/>
              <w:divBdr>
                <w:top w:val="none" w:sz="0" w:space="0" w:color="auto"/>
                <w:left w:val="none" w:sz="0" w:space="0" w:color="auto"/>
                <w:bottom w:val="none" w:sz="0" w:space="0" w:color="auto"/>
                <w:right w:val="none" w:sz="0" w:space="0" w:color="auto"/>
              </w:divBdr>
              <w:divsChild>
                <w:div w:id="658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2548720">
      <w:bodyDiv w:val="1"/>
      <w:marLeft w:val="0"/>
      <w:marRight w:val="0"/>
      <w:marTop w:val="0"/>
      <w:marBottom w:val="0"/>
      <w:divBdr>
        <w:top w:val="none" w:sz="0" w:space="0" w:color="auto"/>
        <w:left w:val="none" w:sz="0" w:space="0" w:color="auto"/>
        <w:bottom w:val="none" w:sz="0" w:space="0" w:color="auto"/>
        <w:right w:val="none" w:sz="0" w:space="0" w:color="auto"/>
      </w:divBdr>
    </w:div>
    <w:div w:id="1281494588">
      <w:bodyDiv w:val="1"/>
      <w:marLeft w:val="0"/>
      <w:marRight w:val="0"/>
      <w:marTop w:val="0"/>
      <w:marBottom w:val="0"/>
      <w:divBdr>
        <w:top w:val="none" w:sz="0" w:space="0" w:color="auto"/>
        <w:left w:val="none" w:sz="0" w:space="0" w:color="auto"/>
        <w:bottom w:val="none" w:sz="0" w:space="0" w:color="auto"/>
        <w:right w:val="none" w:sz="0" w:space="0" w:color="auto"/>
      </w:divBdr>
      <w:divsChild>
        <w:div w:id="592250892">
          <w:marLeft w:val="0"/>
          <w:marRight w:val="0"/>
          <w:marTop w:val="0"/>
          <w:marBottom w:val="0"/>
          <w:divBdr>
            <w:top w:val="none" w:sz="0" w:space="0" w:color="3D3D3D"/>
            <w:left w:val="none" w:sz="0" w:space="0" w:color="3D3D3D"/>
            <w:bottom w:val="none" w:sz="0" w:space="0" w:color="3D3D3D"/>
            <w:right w:val="none" w:sz="0" w:space="0" w:color="3D3D3D"/>
          </w:divBdr>
          <w:divsChild>
            <w:div w:id="16824673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297442966">
      <w:bodyDiv w:val="1"/>
      <w:marLeft w:val="0"/>
      <w:marRight w:val="0"/>
      <w:marTop w:val="0"/>
      <w:marBottom w:val="0"/>
      <w:divBdr>
        <w:top w:val="none" w:sz="0" w:space="0" w:color="auto"/>
        <w:left w:val="none" w:sz="0" w:space="0" w:color="auto"/>
        <w:bottom w:val="none" w:sz="0" w:space="0" w:color="auto"/>
        <w:right w:val="none" w:sz="0" w:space="0" w:color="auto"/>
      </w:divBdr>
    </w:div>
    <w:div w:id="1301887410">
      <w:bodyDiv w:val="1"/>
      <w:marLeft w:val="0"/>
      <w:marRight w:val="0"/>
      <w:marTop w:val="0"/>
      <w:marBottom w:val="0"/>
      <w:divBdr>
        <w:top w:val="none" w:sz="0" w:space="0" w:color="auto"/>
        <w:left w:val="none" w:sz="0" w:space="0" w:color="auto"/>
        <w:bottom w:val="none" w:sz="0" w:space="0" w:color="auto"/>
        <w:right w:val="none" w:sz="0" w:space="0" w:color="auto"/>
      </w:divBdr>
    </w:div>
    <w:div w:id="1383945284">
      <w:bodyDiv w:val="1"/>
      <w:marLeft w:val="0"/>
      <w:marRight w:val="0"/>
      <w:marTop w:val="0"/>
      <w:marBottom w:val="0"/>
      <w:divBdr>
        <w:top w:val="none" w:sz="0" w:space="0" w:color="auto"/>
        <w:left w:val="none" w:sz="0" w:space="0" w:color="auto"/>
        <w:bottom w:val="none" w:sz="0" w:space="0" w:color="auto"/>
        <w:right w:val="none" w:sz="0" w:space="0" w:color="auto"/>
      </w:divBdr>
    </w:div>
    <w:div w:id="1401060290">
      <w:bodyDiv w:val="1"/>
      <w:marLeft w:val="0"/>
      <w:marRight w:val="0"/>
      <w:marTop w:val="0"/>
      <w:marBottom w:val="0"/>
      <w:divBdr>
        <w:top w:val="none" w:sz="0" w:space="0" w:color="auto"/>
        <w:left w:val="none" w:sz="0" w:space="0" w:color="auto"/>
        <w:bottom w:val="none" w:sz="0" w:space="0" w:color="auto"/>
        <w:right w:val="none" w:sz="0" w:space="0" w:color="auto"/>
      </w:divBdr>
      <w:divsChild>
        <w:div w:id="656109501">
          <w:marLeft w:val="0"/>
          <w:marRight w:val="0"/>
          <w:marTop w:val="0"/>
          <w:marBottom w:val="0"/>
          <w:divBdr>
            <w:top w:val="none" w:sz="0" w:space="0" w:color="3D3D3D"/>
            <w:left w:val="none" w:sz="0" w:space="0" w:color="3D3D3D"/>
            <w:bottom w:val="none" w:sz="0" w:space="0" w:color="3D3D3D"/>
            <w:right w:val="none" w:sz="0" w:space="0" w:color="3D3D3D"/>
          </w:divBdr>
          <w:divsChild>
            <w:div w:id="75494113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42186900">
      <w:bodyDiv w:val="1"/>
      <w:marLeft w:val="0"/>
      <w:marRight w:val="0"/>
      <w:marTop w:val="0"/>
      <w:marBottom w:val="0"/>
      <w:divBdr>
        <w:top w:val="none" w:sz="0" w:space="0" w:color="auto"/>
        <w:left w:val="none" w:sz="0" w:space="0" w:color="auto"/>
        <w:bottom w:val="none" w:sz="0" w:space="0" w:color="auto"/>
        <w:right w:val="none" w:sz="0" w:space="0" w:color="auto"/>
      </w:divBdr>
      <w:divsChild>
        <w:div w:id="80031496">
          <w:marLeft w:val="0"/>
          <w:marRight w:val="0"/>
          <w:marTop w:val="0"/>
          <w:marBottom w:val="0"/>
          <w:divBdr>
            <w:top w:val="none" w:sz="0" w:space="0" w:color="auto"/>
            <w:left w:val="none" w:sz="0" w:space="0" w:color="auto"/>
            <w:bottom w:val="none" w:sz="0" w:space="0" w:color="auto"/>
            <w:right w:val="none" w:sz="0" w:space="0" w:color="auto"/>
          </w:divBdr>
          <w:divsChild>
            <w:div w:id="1152717372">
              <w:marLeft w:val="0"/>
              <w:marRight w:val="0"/>
              <w:marTop w:val="0"/>
              <w:marBottom w:val="0"/>
              <w:divBdr>
                <w:top w:val="none" w:sz="0" w:space="0" w:color="auto"/>
                <w:left w:val="none" w:sz="0" w:space="0" w:color="auto"/>
                <w:bottom w:val="none" w:sz="0" w:space="0" w:color="auto"/>
                <w:right w:val="none" w:sz="0" w:space="0" w:color="auto"/>
              </w:divBdr>
              <w:divsChild>
                <w:div w:id="211035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314048">
      <w:bodyDiv w:val="1"/>
      <w:marLeft w:val="0"/>
      <w:marRight w:val="0"/>
      <w:marTop w:val="0"/>
      <w:marBottom w:val="0"/>
      <w:divBdr>
        <w:top w:val="none" w:sz="0" w:space="0" w:color="auto"/>
        <w:left w:val="none" w:sz="0" w:space="0" w:color="auto"/>
        <w:bottom w:val="none" w:sz="0" w:space="0" w:color="auto"/>
        <w:right w:val="none" w:sz="0" w:space="0" w:color="auto"/>
      </w:divBdr>
    </w:div>
    <w:div w:id="1458990274">
      <w:bodyDiv w:val="1"/>
      <w:marLeft w:val="0"/>
      <w:marRight w:val="0"/>
      <w:marTop w:val="0"/>
      <w:marBottom w:val="0"/>
      <w:divBdr>
        <w:top w:val="none" w:sz="0" w:space="0" w:color="auto"/>
        <w:left w:val="none" w:sz="0" w:space="0" w:color="auto"/>
        <w:bottom w:val="none" w:sz="0" w:space="0" w:color="auto"/>
        <w:right w:val="none" w:sz="0" w:space="0" w:color="auto"/>
      </w:divBdr>
      <w:divsChild>
        <w:div w:id="483087161">
          <w:marLeft w:val="0"/>
          <w:marRight w:val="0"/>
          <w:marTop w:val="0"/>
          <w:marBottom w:val="0"/>
          <w:divBdr>
            <w:top w:val="none" w:sz="0" w:space="0" w:color="3D3D3D"/>
            <w:left w:val="none" w:sz="0" w:space="0" w:color="3D3D3D"/>
            <w:bottom w:val="none" w:sz="0" w:space="0" w:color="3D3D3D"/>
            <w:right w:val="none" w:sz="0" w:space="0" w:color="3D3D3D"/>
          </w:divBdr>
          <w:divsChild>
            <w:div w:id="127625199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463965595">
      <w:bodyDiv w:val="1"/>
      <w:marLeft w:val="0"/>
      <w:marRight w:val="0"/>
      <w:marTop w:val="0"/>
      <w:marBottom w:val="0"/>
      <w:divBdr>
        <w:top w:val="none" w:sz="0" w:space="0" w:color="auto"/>
        <w:left w:val="none" w:sz="0" w:space="0" w:color="auto"/>
        <w:bottom w:val="none" w:sz="0" w:space="0" w:color="auto"/>
        <w:right w:val="none" w:sz="0" w:space="0" w:color="auto"/>
      </w:divBdr>
      <w:divsChild>
        <w:div w:id="274748628">
          <w:marLeft w:val="0"/>
          <w:marRight w:val="0"/>
          <w:marTop w:val="0"/>
          <w:marBottom w:val="0"/>
          <w:divBdr>
            <w:top w:val="none" w:sz="0" w:space="0" w:color="auto"/>
            <w:left w:val="none" w:sz="0" w:space="0" w:color="auto"/>
            <w:bottom w:val="none" w:sz="0" w:space="0" w:color="auto"/>
            <w:right w:val="none" w:sz="0" w:space="0" w:color="auto"/>
          </w:divBdr>
          <w:divsChild>
            <w:div w:id="1645547585">
              <w:marLeft w:val="0"/>
              <w:marRight w:val="0"/>
              <w:marTop w:val="0"/>
              <w:marBottom w:val="0"/>
              <w:divBdr>
                <w:top w:val="none" w:sz="0" w:space="0" w:color="auto"/>
                <w:left w:val="none" w:sz="0" w:space="0" w:color="auto"/>
                <w:bottom w:val="none" w:sz="0" w:space="0" w:color="auto"/>
                <w:right w:val="none" w:sz="0" w:space="0" w:color="auto"/>
              </w:divBdr>
              <w:divsChild>
                <w:div w:id="176017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230684">
      <w:bodyDiv w:val="1"/>
      <w:marLeft w:val="0"/>
      <w:marRight w:val="0"/>
      <w:marTop w:val="0"/>
      <w:marBottom w:val="0"/>
      <w:divBdr>
        <w:top w:val="none" w:sz="0" w:space="0" w:color="auto"/>
        <w:left w:val="none" w:sz="0" w:space="0" w:color="auto"/>
        <w:bottom w:val="none" w:sz="0" w:space="0" w:color="auto"/>
        <w:right w:val="none" w:sz="0" w:space="0" w:color="auto"/>
      </w:divBdr>
    </w:div>
    <w:div w:id="1477994067">
      <w:bodyDiv w:val="1"/>
      <w:marLeft w:val="0"/>
      <w:marRight w:val="0"/>
      <w:marTop w:val="0"/>
      <w:marBottom w:val="0"/>
      <w:divBdr>
        <w:top w:val="none" w:sz="0" w:space="0" w:color="auto"/>
        <w:left w:val="none" w:sz="0" w:space="0" w:color="auto"/>
        <w:bottom w:val="none" w:sz="0" w:space="0" w:color="auto"/>
        <w:right w:val="none" w:sz="0" w:space="0" w:color="auto"/>
      </w:divBdr>
      <w:divsChild>
        <w:div w:id="1959755547">
          <w:marLeft w:val="0"/>
          <w:marRight w:val="0"/>
          <w:marTop w:val="0"/>
          <w:marBottom w:val="0"/>
          <w:divBdr>
            <w:top w:val="none" w:sz="0" w:space="0" w:color="auto"/>
            <w:left w:val="none" w:sz="0" w:space="0" w:color="auto"/>
            <w:bottom w:val="none" w:sz="0" w:space="0" w:color="auto"/>
            <w:right w:val="none" w:sz="0" w:space="0" w:color="auto"/>
          </w:divBdr>
          <w:divsChild>
            <w:div w:id="196256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3923">
      <w:bodyDiv w:val="1"/>
      <w:marLeft w:val="0"/>
      <w:marRight w:val="0"/>
      <w:marTop w:val="0"/>
      <w:marBottom w:val="0"/>
      <w:divBdr>
        <w:top w:val="none" w:sz="0" w:space="0" w:color="auto"/>
        <w:left w:val="none" w:sz="0" w:space="0" w:color="auto"/>
        <w:bottom w:val="none" w:sz="0" w:space="0" w:color="auto"/>
        <w:right w:val="none" w:sz="0" w:space="0" w:color="auto"/>
      </w:divBdr>
      <w:divsChild>
        <w:div w:id="2072389480">
          <w:marLeft w:val="0"/>
          <w:marRight w:val="0"/>
          <w:marTop w:val="0"/>
          <w:marBottom w:val="0"/>
          <w:divBdr>
            <w:top w:val="none" w:sz="0" w:space="0" w:color="auto"/>
            <w:left w:val="none" w:sz="0" w:space="0" w:color="auto"/>
            <w:bottom w:val="none" w:sz="0" w:space="0" w:color="auto"/>
            <w:right w:val="none" w:sz="0" w:space="0" w:color="auto"/>
          </w:divBdr>
          <w:divsChild>
            <w:div w:id="1886870894">
              <w:marLeft w:val="0"/>
              <w:marRight w:val="0"/>
              <w:marTop w:val="0"/>
              <w:marBottom w:val="0"/>
              <w:divBdr>
                <w:top w:val="none" w:sz="0" w:space="0" w:color="auto"/>
                <w:left w:val="none" w:sz="0" w:space="0" w:color="auto"/>
                <w:bottom w:val="none" w:sz="0" w:space="0" w:color="auto"/>
                <w:right w:val="none" w:sz="0" w:space="0" w:color="auto"/>
              </w:divBdr>
              <w:divsChild>
                <w:div w:id="169615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368392">
      <w:bodyDiv w:val="1"/>
      <w:marLeft w:val="0"/>
      <w:marRight w:val="0"/>
      <w:marTop w:val="0"/>
      <w:marBottom w:val="0"/>
      <w:divBdr>
        <w:top w:val="none" w:sz="0" w:space="0" w:color="auto"/>
        <w:left w:val="none" w:sz="0" w:space="0" w:color="auto"/>
        <w:bottom w:val="none" w:sz="0" w:space="0" w:color="auto"/>
        <w:right w:val="none" w:sz="0" w:space="0" w:color="auto"/>
      </w:divBdr>
      <w:divsChild>
        <w:div w:id="1536308533">
          <w:marLeft w:val="0"/>
          <w:marRight w:val="0"/>
          <w:marTop w:val="0"/>
          <w:marBottom w:val="0"/>
          <w:divBdr>
            <w:top w:val="none" w:sz="0" w:space="0" w:color="auto"/>
            <w:left w:val="none" w:sz="0" w:space="0" w:color="auto"/>
            <w:bottom w:val="none" w:sz="0" w:space="0" w:color="auto"/>
            <w:right w:val="none" w:sz="0" w:space="0" w:color="auto"/>
          </w:divBdr>
          <w:divsChild>
            <w:div w:id="535970619">
              <w:marLeft w:val="0"/>
              <w:marRight w:val="0"/>
              <w:marTop w:val="0"/>
              <w:marBottom w:val="0"/>
              <w:divBdr>
                <w:top w:val="none" w:sz="0" w:space="0" w:color="auto"/>
                <w:left w:val="none" w:sz="0" w:space="0" w:color="auto"/>
                <w:bottom w:val="none" w:sz="0" w:space="0" w:color="auto"/>
                <w:right w:val="none" w:sz="0" w:space="0" w:color="auto"/>
              </w:divBdr>
              <w:divsChild>
                <w:div w:id="133707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668744">
      <w:bodyDiv w:val="1"/>
      <w:marLeft w:val="0"/>
      <w:marRight w:val="0"/>
      <w:marTop w:val="0"/>
      <w:marBottom w:val="0"/>
      <w:divBdr>
        <w:top w:val="none" w:sz="0" w:space="0" w:color="auto"/>
        <w:left w:val="none" w:sz="0" w:space="0" w:color="auto"/>
        <w:bottom w:val="none" w:sz="0" w:space="0" w:color="auto"/>
        <w:right w:val="none" w:sz="0" w:space="0" w:color="auto"/>
      </w:divBdr>
      <w:divsChild>
        <w:div w:id="1878929110">
          <w:marLeft w:val="0"/>
          <w:marRight w:val="0"/>
          <w:marTop w:val="0"/>
          <w:marBottom w:val="0"/>
          <w:divBdr>
            <w:top w:val="none" w:sz="0" w:space="0" w:color="3D3D3D"/>
            <w:left w:val="none" w:sz="0" w:space="0" w:color="3D3D3D"/>
            <w:bottom w:val="none" w:sz="0" w:space="0" w:color="3D3D3D"/>
            <w:right w:val="none" w:sz="0" w:space="0" w:color="3D3D3D"/>
          </w:divBdr>
        </w:div>
      </w:divsChild>
    </w:div>
    <w:div w:id="1563563585">
      <w:bodyDiv w:val="1"/>
      <w:marLeft w:val="0"/>
      <w:marRight w:val="0"/>
      <w:marTop w:val="0"/>
      <w:marBottom w:val="0"/>
      <w:divBdr>
        <w:top w:val="none" w:sz="0" w:space="0" w:color="auto"/>
        <w:left w:val="none" w:sz="0" w:space="0" w:color="auto"/>
        <w:bottom w:val="none" w:sz="0" w:space="0" w:color="auto"/>
        <w:right w:val="none" w:sz="0" w:space="0" w:color="auto"/>
      </w:divBdr>
    </w:div>
    <w:div w:id="1583221030">
      <w:bodyDiv w:val="1"/>
      <w:marLeft w:val="0"/>
      <w:marRight w:val="0"/>
      <w:marTop w:val="0"/>
      <w:marBottom w:val="0"/>
      <w:divBdr>
        <w:top w:val="none" w:sz="0" w:space="0" w:color="auto"/>
        <w:left w:val="none" w:sz="0" w:space="0" w:color="auto"/>
        <w:bottom w:val="none" w:sz="0" w:space="0" w:color="auto"/>
        <w:right w:val="none" w:sz="0" w:space="0" w:color="auto"/>
      </w:divBdr>
      <w:divsChild>
        <w:div w:id="537283488">
          <w:marLeft w:val="0"/>
          <w:marRight w:val="0"/>
          <w:marTop w:val="0"/>
          <w:marBottom w:val="0"/>
          <w:divBdr>
            <w:top w:val="none" w:sz="0" w:space="0" w:color="3D3D3D"/>
            <w:left w:val="none" w:sz="0" w:space="0" w:color="3D3D3D"/>
            <w:bottom w:val="none" w:sz="0" w:space="0" w:color="3D3D3D"/>
            <w:right w:val="none" w:sz="0" w:space="0" w:color="3D3D3D"/>
          </w:divBdr>
        </w:div>
      </w:divsChild>
    </w:div>
    <w:div w:id="1587298224">
      <w:bodyDiv w:val="1"/>
      <w:marLeft w:val="0"/>
      <w:marRight w:val="0"/>
      <w:marTop w:val="0"/>
      <w:marBottom w:val="0"/>
      <w:divBdr>
        <w:top w:val="none" w:sz="0" w:space="0" w:color="auto"/>
        <w:left w:val="none" w:sz="0" w:space="0" w:color="auto"/>
        <w:bottom w:val="none" w:sz="0" w:space="0" w:color="auto"/>
        <w:right w:val="none" w:sz="0" w:space="0" w:color="auto"/>
      </w:divBdr>
      <w:divsChild>
        <w:div w:id="1173451099">
          <w:marLeft w:val="0"/>
          <w:marRight w:val="0"/>
          <w:marTop w:val="0"/>
          <w:marBottom w:val="0"/>
          <w:divBdr>
            <w:top w:val="none" w:sz="0" w:space="0" w:color="3D3D3D"/>
            <w:left w:val="none" w:sz="0" w:space="0" w:color="3D3D3D"/>
            <w:bottom w:val="none" w:sz="0" w:space="0" w:color="3D3D3D"/>
            <w:right w:val="none" w:sz="0" w:space="0" w:color="3D3D3D"/>
          </w:divBdr>
          <w:divsChild>
            <w:div w:id="643004503">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03493013">
      <w:bodyDiv w:val="1"/>
      <w:marLeft w:val="0"/>
      <w:marRight w:val="0"/>
      <w:marTop w:val="0"/>
      <w:marBottom w:val="0"/>
      <w:divBdr>
        <w:top w:val="none" w:sz="0" w:space="0" w:color="auto"/>
        <w:left w:val="none" w:sz="0" w:space="0" w:color="auto"/>
        <w:bottom w:val="none" w:sz="0" w:space="0" w:color="auto"/>
        <w:right w:val="none" w:sz="0" w:space="0" w:color="auto"/>
      </w:divBdr>
      <w:divsChild>
        <w:div w:id="794178039">
          <w:marLeft w:val="0"/>
          <w:marRight w:val="0"/>
          <w:marTop w:val="0"/>
          <w:marBottom w:val="0"/>
          <w:divBdr>
            <w:top w:val="none" w:sz="0" w:space="0" w:color="3D3D3D"/>
            <w:left w:val="none" w:sz="0" w:space="0" w:color="3D3D3D"/>
            <w:bottom w:val="none" w:sz="0" w:space="0" w:color="3D3D3D"/>
            <w:right w:val="none" w:sz="0" w:space="0" w:color="3D3D3D"/>
          </w:divBdr>
        </w:div>
      </w:divsChild>
    </w:div>
    <w:div w:id="1615138054">
      <w:bodyDiv w:val="1"/>
      <w:marLeft w:val="0"/>
      <w:marRight w:val="0"/>
      <w:marTop w:val="0"/>
      <w:marBottom w:val="0"/>
      <w:divBdr>
        <w:top w:val="none" w:sz="0" w:space="0" w:color="auto"/>
        <w:left w:val="none" w:sz="0" w:space="0" w:color="auto"/>
        <w:bottom w:val="none" w:sz="0" w:space="0" w:color="auto"/>
        <w:right w:val="none" w:sz="0" w:space="0" w:color="auto"/>
      </w:divBdr>
      <w:divsChild>
        <w:div w:id="507644114">
          <w:marLeft w:val="0"/>
          <w:marRight w:val="0"/>
          <w:marTop w:val="0"/>
          <w:marBottom w:val="0"/>
          <w:divBdr>
            <w:top w:val="none" w:sz="0" w:space="0" w:color="3D3D3D"/>
            <w:left w:val="none" w:sz="0" w:space="0" w:color="3D3D3D"/>
            <w:bottom w:val="none" w:sz="0" w:space="0" w:color="3D3D3D"/>
            <w:right w:val="none" w:sz="0" w:space="0" w:color="3D3D3D"/>
          </w:divBdr>
          <w:divsChild>
            <w:div w:id="1988643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635745550">
      <w:bodyDiv w:val="1"/>
      <w:marLeft w:val="0"/>
      <w:marRight w:val="0"/>
      <w:marTop w:val="0"/>
      <w:marBottom w:val="0"/>
      <w:divBdr>
        <w:top w:val="none" w:sz="0" w:space="0" w:color="auto"/>
        <w:left w:val="none" w:sz="0" w:space="0" w:color="auto"/>
        <w:bottom w:val="none" w:sz="0" w:space="0" w:color="auto"/>
        <w:right w:val="none" w:sz="0" w:space="0" w:color="auto"/>
      </w:divBdr>
    </w:div>
    <w:div w:id="1698847470">
      <w:bodyDiv w:val="1"/>
      <w:marLeft w:val="0"/>
      <w:marRight w:val="0"/>
      <w:marTop w:val="0"/>
      <w:marBottom w:val="0"/>
      <w:divBdr>
        <w:top w:val="none" w:sz="0" w:space="0" w:color="auto"/>
        <w:left w:val="none" w:sz="0" w:space="0" w:color="auto"/>
        <w:bottom w:val="none" w:sz="0" w:space="0" w:color="auto"/>
        <w:right w:val="none" w:sz="0" w:space="0" w:color="auto"/>
      </w:divBdr>
      <w:divsChild>
        <w:div w:id="1625500331">
          <w:marLeft w:val="0"/>
          <w:marRight w:val="0"/>
          <w:marTop w:val="0"/>
          <w:marBottom w:val="0"/>
          <w:divBdr>
            <w:top w:val="none" w:sz="0" w:space="0" w:color="auto"/>
            <w:left w:val="none" w:sz="0" w:space="0" w:color="auto"/>
            <w:bottom w:val="none" w:sz="0" w:space="0" w:color="auto"/>
            <w:right w:val="none" w:sz="0" w:space="0" w:color="auto"/>
          </w:divBdr>
          <w:divsChild>
            <w:div w:id="1719433594">
              <w:marLeft w:val="0"/>
              <w:marRight w:val="0"/>
              <w:marTop w:val="0"/>
              <w:marBottom w:val="0"/>
              <w:divBdr>
                <w:top w:val="none" w:sz="0" w:space="0" w:color="auto"/>
                <w:left w:val="none" w:sz="0" w:space="0" w:color="auto"/>
                <w:bottom w:val="none" w:sz="0" w:space="0" w:color="auto"/>
                <w:right w:val="none" w:sz="0" w:space="0" w:color="auto"/>
              </w:divBdr>
              <w:divsChild>
                <w:div w:id="11799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631710">
      <w:bodyDiv w:val="1"/>
      <w:marLeft w:val="0"/>
      <w:marRight w:val="0"/>
      <w:marTop w:val="0"/>
      <w:marBottom w:val="0"/>
      <w:divBdr>
        <w:top w:val="none" w:sz="0" w:space="0" w:color="auto"/>
        <w:left w:val="none" w:sz="0" w:space="0" w:color="auto"/>
        <w:bottom w:val="none" w:sz="0" w:space="0" w:color="auto"/>
        <w:right w:val="none" w:sz="0" w:space="0" w:color="auto"/>
      </w:divBdr>
      <w:divsChild>
        <w:div w:id="1385565624">
          <w:marLeft w:val="0"/>
          <w:marRight w:val="0"/>
          <w:marTop w:val="0"/>
          <w:marBottom w:val="0"/>
          <w:divBdr>
            <w:top w:val="none" w:sz="0" w:space="0" w:color="auto"/>
            <w:left w:val="none" w:sz="0" w:space="0" w:color="auto"/>
            <w:bottom w:val="none" w:sz="0" w:space="0" w:color="auto"/>
            <w:right w:val="none" w:sz="0" w:space="0" w:color="auto"/>
          </w:divBdr>
          <w:divsChild>
            <w:div w:id="1388725872">
              <w:marLeft w:val="0"/>
              <w:marRight w:val="0"/>
              <w:marTop w:val="0"/>
              <w:marBottom w:val="0"/>
              <w:divBdr>
                <w:top w:val="none" w:sz="0" w:space="0" w:color="auto"/>
                <w:left w:val="none" w:sz="0" w:space="0" w:color="auto"/>
                <w:bottom w:val="none" w:sz="0" w:space="0" w:color="auto"/>
                <w:right w:val="none" w:sz="0" w:space="0" w:color="auto"/>
              </w:divBdr>
              <w:divsChild>
                <w:div w:id="114303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3314471">
      <w:bodyDiv w:val="1"/>
      <w:marLeft w:val="0"/>
      <w:marRight w:val="0"/>
      <w:marTop w:val="0"/>
      <w:marBottom w:val="0"/>
      <w:divBdr>
        <w:top w:val="none" w:sz="0" w:space="0" w:color="auto"/>
        <w:left w:val="none" w:sz="0" w:space="0" w:color="auto"/>
        <w:bottom w:val="none" w:sz="0" w:space="0" w:color="auto"/>
        <w:right w:val="none" w:sz="0" w:space="0" w:color="auto"/>
      </w:divBdr>
    </w:div>
    <w:div w:id="1776635565">
      <w:bodyDiv w:val="1"/>
      <w:marLeft w:val="0"/>
      <w:marRight w:val="0"/>
      <w:marTop w:val="0"/>
      <w:marBottom w:val="0"/>
      <w:divBdr>
        <w:top w:val="none" w:sz="0" w:space="0" w:color="auto"/>
        <w:left w:val="none" w:sz="0" w:space="0" w:color="auto"/>
        <w:bottom w:val="none" w:sz="0" w:space="0" w:color="auto"/>
        <w:right w:val="none" w:sz="0" w:space="0" w:color="auto"/>
      </w:divBdr>
      <w:divsChild>
        <w:div w:id="940718582">
          <w:blockQuote w:val="1"/>
          <w:marLeft w:val="0"/>
          <w:marRight w:val="0"/>
          <w:marTop w:val="120"/>
          <w:marBottom w:val="0"/>
          <w:divBdr>
            <w:top w:val="none" w:sz="0" w:space="0" w:color="auto"/>
            <w:left w:val="none" w:sz="0" w:space="0" w:color="auto"/>
            <w:bottom w:val="none" w:sz="0" w:space="0" w:color="auto"/>
            <w:right w:val="none" w:sz="0" w:space="0" w:color="auto"/>
          </w:divBdr>
        </w:div>
        <w:div w:id="883953099">
          <w:blockQuote w:val="1"/>
          <w:marLeft w:val="0"/>
          <w:marRight w:val="0"/>
          <w:marTop w:val="120"/>
          <w:marBottom w:val="0"/>
          <w:divBdr>
            <w:top w:val="none" w:sz="0" w:space="0" w:color="auto"/>
            <w:left w:val="none" w:sz="0" w:space="0" w:color="auto"/>
            <w:bottom w:val="none" w:sz="0" w:space="0" w:color="auto"/>
            <w:right w:val="none" w:sz="0" w:space="0" w:color="auto"/>
          </w:divBdr>
        </w:div>
        <w:div w:id="1105542825">
          <w:blockQuote w:val="1"/>
          <w:marLeft w:val="0"/>
          <w:marRight w:val="0"/>
          <w:marTop w:val="120"/>
          <w:marBottom w:val="0"/>
          <w:divBdr>
            <w:top w:val="none" w:sz="0" w:space="0" w:color="auto"/>
            <w:left w:val="none" w:sz="0" w:space="0" w:color="auto"/>
            <w:bottom w:val="none" w:sz="0" w:space="0" w:color="auto"/>
            <w:right w:val="none" w:sz="0" w:space="0" w:color="auto"/>
          </w:divBdr>
        </w:div>
      </w:divsChild>
    </w:div>
    <w:div w:id="1818837171">
      <w:bodyDiv w:val="1"/>
      <w:marLeft w:val="0"/>
      <w:marRight w:val="0"/>
      <w:marTop w:val="0"/>
      <w:marBottom w:val="0"/>
      <w:divBdr>
        <w:top w:val="none" w:sz="0" w:space="0" w:color="auto"/>
        <w:left w:val="none" w:sz="0" w:space="0" w:color="auto"/>
        <w:bottom w:val="none" w:sz="0" w:space="0" w:color="auto"/>
        <w:right w:val="none" w:sz="0" w:space="0" w:color="auto"/>
      </w:divBdr>
      <w:divsChild>
        <w:div w:id="343745835">
          <w:marLeft w:val="0"/>
          <w:marRight w:val="0"/>
          <w:marTop w:val="0"/>
          <w:marBottom w:val="0"/>
          <w:divBdr>
            <w:top w:val="none" w:sz="0" w:space="0" w:color="3D3D3D"/>
            <w:left w:val="none" w:sz="0" w:space="0" w:color="3D3D3D"/>
            <w:bottom w:val="none" w:sz="0" w:space="0" w:color="3D3D3D"/>
            <w:right w:val="none" w:sz="0" w:space="0" w:color="3D3D3D"/>
          </w:divBdr>
          <w:divsChild>
            <w:div w:id="590354694">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2140637">
      <w:bodyDiv w:val="1"/>
      <w:marLeft w:val="0"/>
      <w:marRight w:val="0"/>
      <w:marTop w:val="0"/>
      <w:marBottom w:val="0"/>
      <w:divBdr>
        <w:top w:val="none" w:sz="0" w:space="0" w:color="auto"/>
        <w:left w:val="none" w:sz="0" w:space="0" w:color="auto"/>
        <w:bottom w:val="none" w:sz="0" w:space="0" w:color="auto"/>
        <w:right w:val="none" w:sz="0" w:space="0" w:color="auto"/>
      </w:divBdr>
      <w:divsChild>
        <w:div w:id="1593929158">
          <w:marLeft w:val="0"/>
          <w:marRight w:val="0"/>
          <w:marTop w:val="0"/>
          <w:marBottom w:val="0"/>
          <w:divBdr>
            <w:top w:val="none" w:sz="0" w:space="0" w:color="3D3D3D"/>
            <w:left w:val="none" w:sz="0" w:space="0" w:color="3D3D3D"/>
            <w:bottom w:val="none" w:sz="0" w:space="0" w:color="3D3D3D"/>
            <w:right w:val="none" w:sz="0" w:space="0" w:color="3D3D3D"/>
          </w:divBdr>
          <w:divsChild>
            <w:div w:id="126094444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3250931">
      <w:bodyDiv w:val="1"/>
      <w:marLeft w:val="0"/>
      <w:marRight w:val="0"/>
      <w:marTop w:val="0"/>
      <w:marBottom w:val="0"/>
      <w:divBdr>
        <w:top w:val="none" w:sz="0" w:space="0" w:color="auto"/>
        <w:left w:val="none" w:sz="0" w:space="0" w:color="auto"/>
        <w:bottom w:val="none" w:sz="0" w:space="0" w:color="auto"/>
        <w:right w:val="none" w:sz="0" w:space="0" w:color="auto"/>
      </w:divBdr>
      <w:divsChild>
        <w:div w:id="886649432">
          <w:marLeft w:val="0"/>
          <w:marRight w:val="0"/>
          <w:marTop w:val="0"/>
          <w:marBottom w:val="0"/>
          <w:divBdr>
            <w:top w:val="none" w:sz="0" w:space="0" w:color="3D3D3D"/>
            <w:left w:val="none" w:sz="0" w:space="0" w:color="3D3D3D"/>
            <w:bottom w:val="none" w:sz="0" w:space="0" w:color="3D3D3D"/>
            <w:right w:val="none" w:sz="0" w:space="0" w:color="3D3D3D"/>
          </w:divBdr>
        </w:div>
      </w:divsChild>
    </w:div>
    <w:div w:id="1857187300">
      <w:bodyDiv w:val="1"/>
      <w:marLeft w:val="0"/>
      <w:marRight w:val="0"/>
      <w:marTop w:val="0"/>
      <w:marBottom w:val="0"/>
      <w:divBdr>
        <w:top w:val="none" w:sz="0" w:space="0" w:color="auto"/>
        <w:left w:val="none" w:sz="0" w:space="0" w:color="auto"/>
        <w:bottom w:val="none" w:sz="0" w:space="0" w:color="auto"/>
        <w:right w:val="none" w:sz="0" w:space="0" w:color="auto"/>
      </w:divBdr>
      <w:divsChild>
        <w:div w:id="1228341851">
          <w:marLeft w:val="0"/>
          <w:marRight w:val="0"/>
          <w:marTop w:val="0"/>
          <w:marBottom w:val="0"/>
          <w:divBdr>
            <w:top w:val="none" w:sz="0" w:space="0" w:color="3D3D3D"/>
            <w:left w:val="none" w:sz="0" w:space="0" w:color="3D3D3D"/>
            <w:bottom w:val="none" w:sz="0" w:space="0" w:color="3D3D3D"/>
            <w:right w:val="none" w:sz="0" w:space="0" w:color="3D3D3D"/>
          </w:divBdr>
          <w:divsChild>
            <w:div w:id="1965191258">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35429498">
      <w:bodyDiv w:val="1"/>
      <w:marLeft w:val="0"/>
      <w:marRight w:val="0"/>
      <w:marTop w:val="0"/>
      <w:marBottom w:val="0"/>
      <w:divBdr>
        <w:top w:val="none" w:sz="0" w:space="0" w:color="auto"/>
        <w:left w:val="none" w:sz="0" w:space="0" w:color="auto"/>
        <w:bottom w:val="none" w:sz="0" w:space="0" w:color="auto"/>
        <w:right w:val="none" w:sz="0" w:space="0" w:color="auto"/>
      </w:divBdr>
      <w:divsChild>
        <w:div w:id="1548760621">
          <w:marLeft w:val="0"/>
          <w:marRight w:val="0"/>
          <w:marTop w:val="0"/>
          <w:marBottom w:val="0"/>
          <w:divBdr>
            <w:top w:val="none" w:sz="0" w:space="0" w:color="auto"/>
            <w:left w:val="none" w:sz="0" w:space="0" w:color="auto"/>
            <w:bottom w:val="none" w:sz="0" w:space="0" w:color="auto"/>
            <w:right w:val="none" w:sz="0" w:space="0" w:color="auto"/>
          </w:divBdr>
          <w:divsChild>
            <w:div w:id="1114325623">
              <w:marLeft w:val="0"/>
              <w:marRight w:val="0"/>
              <w:marTop w:val="0"/>
              <w:marBottom w:val="0"/>
              <w:divBdr>
                <w:top w:val="none" w:sz="0" w:space="0" w:color="auto"/>
                <w:left w:val="none" w:sz="0" w:space="0" w:color="auto"/>
                <w:bottom w:val="none" w:sz="0" w:space="0" w:color="auto"/>
                <w:right w:val="none" w:sz="0" w:space="0" w:color="auto"/>
              </w:divBdr>
              <w:divsChild>
                <w:div w:id="27302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601048">
      <w:bodyDiv w:val="1"/>
      <w:marLeft w:val="0"/>
      <w:marRight w:val="0"/>
      <w:marTop w:val="0"/>
      <w:marBottom w:val="0"/>
      <w:divBdr>
        <w:top w:val="none" w:sz="0" w:space="0" w:color="auto"/>
        <w:left w:val="none" w:sz="0" w:space="0" w:color="auto"/>
        <w:bottom w:val="none" w:sz="0" w:space="0" w:color="auto"/>
        <w:right w:val="none" w:sz="0" w:space="0" w:color="auto"/>
      </w:divBdr>
      <w:divsChild>
        <w:div w:id="448742424">
          <w:marLeft w:val="0"/>
          <w:marRight w:val="0"/>
          <w:marTop w:val="0"/>
          <w:marBottom w:val="0"/>
          <w:divBdr>
            <w:top w:val="none" w:sz="0" w:space="0" w:color="3D3D3D"/>
            <w:left w:val="none" w:sz="0" w:space="0" w:color="3D3D3D"/>
            <w:bottom w:val="none" w:sz="0" w:space="0" w:color="3D3D3D"/>
            <w:right w:val="none" w:sz="0" w:space="0" w:color="3D3D3D"/>
          </w:divBdr>
          <w:divsChild>
            <w:div w:id="49303736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74096743">
      <w:bodyDiv w:val="1"/>
      <w:marLeft w:val="0"/>
      <w:marRight w:val="0"/>
      <w:marTop w:val="0"/>
      <w:marBottom w:val="0"/>
      <w:divBdr>
        <w:top w:val="none" w:sz="0" w:space="0" w:color="auto"/>
        <w:left w:val="none" w:sz="0" w:space="0" w:color="auto"/>
        <w:bottom w:val="none" w:sz="0" w:space="0" w:color="auto"/>
        <w:right w:val="none" w:sz="0" w:space="0" w:color="auto"/>
      </w:divBdr>
      <w:divsChild>
        <w:div w:id="1777021458">
          <w:marLeft w:val="0"/>
          <w:marRight w:val="0"/>
          <w:marTop w:val="0"/>
          <w:marBottom w:val="0"/>
          <w:divBdr>
            <w:top w:val="none" w:sz="0" w:space="0" w:color="3D3D3D"/>
            <w:left w:val="none" w:sz="0" w:space="0" w:color="3D3D3D"/>
            <w:bottom w:val="none" w:sz="0" w:space="0" w:color="3D3D3D"/>
            <w:right w:val="none" w:sz="0" w:space="0" w:color="3D3D3D"/>
          </w:divBdr>
          <w:divsChild>
            <w:div w:id="149120956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987582392">
      <w:bodyDiv w:val="1"/>
      <w:marLeft w:val="0"/>
      <w:marRight w:val="0"/>
      <w:marTop w:val="0"/>
      <w:marBottom w:val="0"/>
      <w:divBdr>
        <w:top w:val="none" w:sz="0" w:space="0" w:color="auto"/>
        <w:left w:val="none" w:sz="0" w:space="0" w:color="auto"/>
        <w:bottom w:val="none" w:sz="0" w:space="0" w:color="auto"/>
        <w:right w:val="none" w:sz="0" w:space="0" w:color="auto"/>
      </w:divBdr>
      <w:divsChild>
        <w:div w:id="342434975">
          <w:marLeft w:val="0"/>
          <w:marRight w:val="0"/>
          <w:marTop w:val="0"/>
          <w:marBottom w:val="0"/>
          <w:divBdr>
            <w:top w:val="none" w:sz="0" w:space="0" w:color="3D3D3D"/>
            <w:left w:val="none" w:sz="0" w:space="0" w:color="3D3D3D"/>
            <w:bottom w:val="none" w:sz="0" w:space="0" w:color="3D3D3D"/>
            <w:right w:val="none" w:sz="0" w:space="0" w:color="3D3D3D"/>
          </w:divBdr>
        </w:div>
      </w:divsChild>
    </w:div>
    <w:div w:id="1997492722">
      <w:bodyDiv w:val="1"/>
      <w:marLeft w:val="0"/>
      <w:marRight w:val="0"/>
      <w:marTop w:val="0"/>
      <w:marBottom w:val="0"/>
      <w:divBdr>
        <w:top w:val="none" w:sz="0" w:space="0" w:color="auto"/>
        <w:left w:val="none" w:sz="0" w:space="0" w:color="auto"/>
        <w:bottom w:val="none" w:sz="0" w:space="0" w:color="auto"/>
        <w:right w:val="none" w:sz="0" w:space="0" w:color="auto"/>
      </w:divBdr>
      <w:divsChild>
        <w:div w:id="1614747863">
          <w:marLeft w:val="0"/>
          <w:marRight w:val="0"/>
          <w:marTop w:val="0"/>
          <w:marBottom w:val="0"/>
          <w:divBdr>
            <w:top w:val="none" w:sz="0" w:space="0" w:color="3D3D3D"/>
            <w:left w:val="none" w:sz="0" w:space="0" w:color="3D3D3D"/>
            <w:bottom w:val="none" w:sz="0" w:space="0" w:color="3D3D3D"/>
            <w:right w:val="none" w:sz="0" w:space="0" w:color="3D3D3D"/>
          </w:divBdr>
        </w:div>
      </w:divsChild>
    </w:div>
    <w:div w:id="2127697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ycourts.gov/judges/cji/1-General/CJI2d.Identification_by_non-eyewitness.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0D8FB-139D-404D-B9AE-5DAEBD894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2337</TotalTime>
  <Pages>3</Pages>
  <Words>914</Words>
  <Characters>4811</Characters>
  <Application>Microsoft Office Word</Application>
  <DocSecurity>0</DocSecurity>
  <Lines>90</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Donnino</dc:creator>
  <cp:keywords/>
  <dc:description/>
  <cp:lastModifiedBy>Bill Donnino</cp:lastModifiedBy>
  <cp:revision>1474</cp:revision>
  <cp:lastPrinted>2024-08-12T19:12:00Z</cp:lastPrinted>
  <dcterms:created xsi:type="dcterms:W3CDTF">2023-10-20T18:43:00Z</dcterms:created>
  <dcterms:modified xsi:type="dcterms:W3CDTF">2024-09-20T20:14:00Z</dcterms:modified>
</cp:coreProperties>
</file>