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7361" w14:textId="4E0706E7" w:rsidR="00D863CB" w:rsidRPr="00B13B5C" w:rsidRDefault="008B7571" w:rsidP="005323F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WITNESS UNDERWENT </w:t>
      </w:r>
      <w:r w:rsidR="005323FF" w:rsidRPr="00B13B5C">
        <w:rPr>
          <w:rFonts w:ascii="Arial" w:hAnsi="Arial" w:cs="Arial"/>
          <w:b/>
          <w:bCs/>
          <w:sz w:val="28"/>
          <w:szCs w:val="28"/>
        </w:rPr>
        <w:t>HYPNOSIS</w:t>
      </w:r>
      <w:r w:rsidR="00D54DDC">
        <w:rPr>
          <w:rStyle w:val="EndnoteReference"/>
          <w:rFonts w:ascii="Arial" w:hAnsi="Arial" w:cs="Arial"/>
          <w:b/>
          <w:bCs/>
          <w:sz w:val="28"/>
          <w:szCs w:val="28"/>
        </w:rPr>
        <w:endnoteReference w:id="1"/>
      </w:r>
    </w:p>
    <w:p w14:paraId="76FF293C" w14:textId="77777777" w:rsidR="005323FF" w:rsidRPr="00B13B5C" w:rsidRDefault="005323FF" w:rsidP="005323F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3F37050" w14:textId="77777777" w:rsidR="00B13B5C" w:rsidRPr="00B13B5C" w:rsidRDefault="00D863CB" w:rsidP="005323FF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B13B5C">
        <w:rPr>
          <w:rFonts w:ascii="Arial" w:hAnsi="Arial" w:cs="Arial"/>
          <w:sz w:val="28"/>
          <w:szCs w:val="28"/>
        </w:rPr>
        <w:t>As you are aware, (</w:t>
      </w:r>
      <w:r w:rsidRPr="00B13B5C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6321E3" w:rsidRPr="00B13B5C">
        <w:rPr>
          <w:rFonts w:ascii="Arial" w:hAnsi="Arial" w:cs="Arial"/>
          <w:i/>
          <w:iCs/>
          <w:sz w:val="28"/>
          <w:szCs w:val="28"/>
          <w:u w:val="single"/>
        </w:rPr>
        <w:t xml:space="preserve"> name</w:t>
      </w:r>
      <w:r w:rsidRPr="00B13B5C">
        <w:rPr>
          <w:rFonts w:ascii="Arial" w:hAnsi="Arial" w:cs="Arial"/>
          <w:sz w:val="28"/>
          <w:szCs w:val="28"/>
        </w:rPr>
        <w:t>) testified that on (</w:t>
      </w:r>
      <w:r w:rsidRPr="00B13B5C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AA28E6" w:rsidRPr="00B13B5C">
        <w:rPr>
          <w:rFonts w:ascii="Arial" w:hAnsi="Arial" w:cs="Arial"/>
          <w:i/>
          <w:iCs/>
          <w:sz w:val="28"/>
          <w:szCs w:val="28"/>
          <w:u w:val="single"/>
        </w:rPr>
        <w:t xml:space="preserve"> date</w:t>
      </w:r>
      <w:r w:rsidRPr="00B13B5C">
        <w:rPr>
          <w:rFonts w:ascii="Arial" w:hAnsi="Arial" w:cs="Arial"/>
          <w:sz w:val="28"/>
          <w:szCs w:val="28"/>
        </w:rPr>
        <w:t>) he/she underwent hypnosis for the purpose of recollecting what may have taken place on (</w:t>
      </w:r>
      <w:r w:rsidRPr="00B13B5C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6321E3" w:rsidRPr="00B13B5C">
        <w:rPr>
          <w:rFonts w:ascii="Arial" w:hAnsi="Arial" w:cs="Arial"/>
          <w:i/>
          <w:iCs/>
          <w:sz w:val="28"/>
          <w:szCs w:val="28"/>
          <w:u w:val="single"/>
        </w:rPr>
        <w:t xml:space="preserve"> date</w:t>
      </w:r>
      <w:r w:rsidRPr="00B13B5C">
        <w:rPr>
          <w:rFonts w:ascii="Arial" w:hAnsi="Arial" w:cs="Arial"/>
          <w:sz w:val="28"/>
          <w:szCs w:val="28"/>
        </w:rPr>
        <w:t xml:space="preserve">).  </w:t>
      </w:r>
    </w:p>
    <w:p w14:paraId="268CF771" w14:textId="77777777" w:rsidR="00B13B5C" w:rsidRPr="00B13B5C" w:rsidRDefault="00B13B5C" w:rsidP="005323FF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p w14:paraId="17D11FD1" w14:textId="217500BE" w:rsidR="00D863CB" w:rsidRPr="00B13B5C" w:rsidRDefault="00B13B5C" w:rsidP="005323FF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witness</w:t>
      </w:r>
      <w:r w:rsidR="00D863CB" w:rsidRPr="00B13B5C">
        <w:rPr>
          <w:rFonts w:ascii="Arial" w:hAnsi="Arial" w:cs="Arial"/>
          <w:sz w:val="28"/>
          <w:szCs w:val="28"/>
        </w:rPr>
        <w:t xml:space="preserve"> was not permitted to testify to what </w:t>
      </w:r>
      <w:r w:rsidR="00001F98">
        <w:rPr>
          <w:rFonts w:ascii="Arial" w:hAnsi="Arial" w:cs="Arial"/>
          <w:sz w:val="28"/>
          <w:szCs w:val="28"/>
        </w:rPr>
        <w:t>the witness</w:t>
      </w:r>
      <w:r w:rsidR="00D863CB" w:rsidRPr="00B13B5C">
        <w:rPr>
          <w:rFonts w:ascii="Arial" w:hAnsi="Arial" w:cs="Arial"/>
          <w:sz w:val="28"/>
          <w:szCs w:val="28"/>
        </w:rPr>
        <w:t xml:space="preserve"> ma</w:t>
      </w:r>
      <w:r w:rsidR="002651AD" w:rsidRPr="00B13B5C">
        <w:rPr>
          <w:rFonts w:ascii="Arial" w:hAnsi="Arial" w:cs="Arial"/>
          <w:sz w:val="28"/>
          <w:szCs w:val="28"/>
        </w:rPr>
        <w:t>y believe he/she</w:t>
      </w:r>
      <w:r w:rsidR="00D863CB" w:rsidRPr="00B13B5C">
        <w:rPr>
          <w:rFonts w:ascii="Arial" w:hAnsi="Arial" w:cs="Arial"/>
          <w:sz w:val="28"/>
          <w:szCs w:val="28"/>
        </w:rPr>
        <w:t xml:space="preserve"> recalled as a result of the hypnosis.  The reason for that is that a person’s recollection after hypnosis is not reliable.  </w:t>
      </w:r>
    </w:p>
    <w:p w14:paraId="4CBE44A8" w14:textId="77777777" w:rsidR="00D863CB" w:rsidRPr="00B13B5C" w:rsidRDefault="00D863CB" w:rsidP="00D863CB">
      <w:pPr>
        <w:spacing w:line="240" w:lineRule="auto"/>
        <w:rPr>
          <w:rFonts w:ascii="Arial" w:hAnsi="Arial" w:cs="Arial"/>
          <w:sz w:val="28"/>
          <w:szCs w:val="28"/>
        </w:rPr>
      </w:pPr>
    </w:p>
    <w:p w14:paraId="3A5CAF8F" w14:textId="3759700D" w:rsidR="00D863CB" w:rsidRPr="00B13B5C" w:rsidRDefault="00001F98" w:rsidP="005D33E1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witness</w:t>
      </w:r>
      <w:r w:rsidR="00D863CB" w:rsidRPr="00B13B5C">
        <w:rPr>
          <w:rFonts w:ascii="Arial" w:hAnsi="Arial" w:cs="Arial"/>
          <w:sz w:val="28"/>
          <w:szCs w:val="28"/>
        </w:rPr>
        <w:t xml:space="preserve"> was</w:t>
      </w:r>
      <w:r w:rsidR="005661E6">
        <w:rPr>
          <w:rFonts w:ascii="Arial" w:hAnsi="Arial" w:cs="Arial"/>
          <w:sz w:val="28"/>
          <w:szCs w:val="28"/>
        </w:rPr>
        <w:t>, however, permitted</w:t>
      </w:r>
      <w:r w:rsidR="00D863CB" w:rsidRPr="00B13B5C">
        <w:rPr>
          <w:rFonts w:ascii="Arial" w:hAnsi="Arial" w:cs="Arial"/>
          <w:sz w:val="28"/>
          <w:szCs w:val="28"/>
        </w:rPr>
        <w:t xml:space="preserve"> to testify to what he/she may have remembered prior to undergoing hypnosis.  In judging his/her testimony for believability and accuracy, </w:t>
      </w:r>
    </w:p>
    <w:p w14:paraId="10C7C237" w14:textId="77777777" w:rsidR="00D863CB" w:rsidRPr="00B13B5C" w:rsidRDefault="00D863CB" w:rsidP="00D863CB">
      <w:pPr>
        <w:spacing w:line="240" w:lineRule="auto"/>
        <w:rPr>
          <w:rFonts w:ascii="Arial" w:hAnsi="Arial" w:cs="Arial"/>
          <w:sz w:val="28"/>
          <w:szCs w:val="28"/>
        </w:rPr>
      </w:pPr>
    </w:p>
    <w:p w14:paraId="5A727379" w14:textId="5AC9CF4F" w:rsidR="00D863CB" w:rsidRDefault="00D863CB" w:rsidP="00A26534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B13B5C">
        <w:rPr>
          <w:rFonts w:ascii="Arial" w:hAnsi="Arial" w:cs="Arial"/>
          <w:sz w:val="28"/>
          <w:szCs w:val="28"/>
        </w:rPr>
        <w:t>[</w:t>
      </w:r>
      <w:r w:rsidRPr="00B13B5C">
        <w:rPr>
          <w:rFonts w:ascii="Arial" w:hAnsi="Arial" w:cs="Arial"/>
          <w:i/>
          <w:iCs/>
          <w:sz w:val="28"/>
          <w:szCs w:val="28"/>
        </w:rPr>
        <w:t xml:space="preserve">Note: include </w:t>
      </w:r>
      <w:r w:rsidR="005D33E1" w:rsidRPr="00B13B5C">
        <w:rPr>
          <w:rFonts w:ascii="Arial" w:hAnsi="Arial" w:cs="Arial"/>
          <w:i/>
          <w:iCs/>
          <w:sz w:val="28"/>
          <w:szCs w:val="28"/>
        </w:rPr>
        <w:t xml:space="preserve">the following </w:t>
      </w:r>
      <w:r w:rsidRPr="00B13B5C">
        <w:rPr>
          <w:rFonts w:ascii="Arial" w:hAnsi="Arial" w:cs="Arial"/>
          <w:i/>
          <w:iCs/>
          <w:sz w:val="28"/>
          <w:szCs w:val="28"/>
        </w:rPr>
        <w:t>bracketed material if it was placed in issue:</w:t>
      </w:r>
      <w:r w:rsidRPr="00B13B5C">
        <w:rPr>
          <w:rFonts w:ascii="Arial" w:hAnsi="Arial" w:cs="Arial"/>
          <w:sz w:val="28"/>
          <w:szCs w:val="28"/>
        </w:rPr>
        <w:t xml:space="preserve"> </w:t>
      </w:r>
    </w:p>
    <w:p w14:paraId="0B22E57D" w14:textId="77777777" w:rsidR="00A26534" w:rsidRPr="00B13B5C" w:rsidRDefault="00A26534" w:rsidP="00A26534">
      <w:pPr>
        <w:spacing w:line="240" w:lineRule="auto"/>
        <w:ind w:left="1440"/>
        <w:rPr>
          <w:rFonts w:ascii="Arial" w:hAnsi="Arial" w:cs="Arial"/>
          <w:sz w:val="28"/>
          <w:szCs w:val="28"/>
        </w:rPr>
      </w:pPr>
    </w:p>
    <w:p w14:paraId="73C4CB56" w14:textId="38B7568E" w:rsidR="00D863CB" w:rsidRPr="00B13B5C" w:rsidRDefault="00D863CB" w:rsidP="00A26534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B13B5C">
        <w:rPr>
          <w:rFonts w:ascii="Arial" w:hAnsi="Arial" w:cs="Arial"/>
          <w:sz w:val="28"/>
          <w:szCs w:val="28"/>
        </w:rPr>
        <w:t xml:space="preserve">you need to be satisfied that </w:t>
      </w:r>
      <w:r w:rsidR="00A94D0F">
        <w:rPr>
          <w:rFonts w:ascii="Arial" w:hAnsi="Arial" w:cs="Arial"/>
          <w:sz w:val="28"/>
          <w:szCs w:val="28"/>
        </w:rPr>
        <w:t xml:space="preserve">the witness </w:t>
      </w:r>
      <w:r w:rsidRPr="00B13B5C">
        <w:rPr>
          <w:rFonts w:ascii="Arial" w:hAnsi="Arial" w:cs="Arial"/>
          <w:sz w:val="28"/>
          <w:szCs w:val="28"/>
        </w:rPr>
        <w:t xml:space="preserve">testified to </w:t>
      </w:r>
      <w:r w:rsidR="00A94D0F">
        <w:rPr>
          <w:rFonts w:ascii="Arial" w:hAnsi="Arial" w:cs="Arial"/>
          <w:sz w:val="28"/>
          <w:szCs w:val="28"/>
        </w:rPr>
        <w:t>his/</w:t>
      </w:r>
      <w:r w:rsidRPr="00B13B5C">
        <w:rPr>
          <w:rFonts w:ascii="Arial" w:hAnsi="Arial" w:cs="Arial"/>
          <w:sz w:val="28"/>
          <w:szCs w:val="28"/>
        </w:rPr>
        <w:t xml:space="preserve">her prehypnotic recollections, and] </w:t>
      </w:r>
    </w:p>
    <w:p w14:paraId="5FB98F09" w14:textId="77777777" w:rsidR="00D863CB" w:rsidRPr="00B13B5C" w:rsidRDefault="00D863CB" w:rsidP="00D863CB">
      <w:pPr>
        <w:spacing w:line="240" w:lineRule="auto"/>
        <w:rPr>
          <w:rFonts w:ascii="Arial" w:hAnsi="Arial" w:cs="Arial"/>
          <w:sz w:val="28"/>
          <w:szCs w:val="28"/>
        </w:rPr>
      </w:pPr>
    </w:p>
    <w:p w14:paraId="6CB14294" w14:textId="0493F919" w:rsidR="00D863CB" w:rsidRPr="00B13B5C" w:rsidRDefault="00D863CB" w:rsidP="00D863CB">
      <w:pPr>
        <w:spacing w:line="240" w:lineRule="auto"/>
        <w:rPr>
          <w:rFonts w:ascii="Arial" w:hAnsi="Arial" w:cs="Arial"/>
          <w:sz w:val="28"/>
          <w:szCs w:val="28"/>
        </w:rPr>
      </w:pPr>
      <w:r w:rsidRPr="00B13B5C">
        <w:rPr>
          <w:rFonts w:ascii="Arial" w:hAnsi="Arial" w:cs="Arial"/>
          <w:sz w:val="28"/>
          <w:szCs w:val="28"/>
        </w:rPr>
        <w:t xml:space="preserve">you need to </w:t>
      </w:r>
      <w:r w:rsidR="00F763FA" w:rsidRPr="00B13B5C">
        <w:rPr>
          <w:rFonts w:ascii="Arial" w:hAnsi="Arial" w:cs="Arial"/>
          <w:sz w:val="28"/>
          <w:szCs w:val="28"/>
        </w:rPr>
        <w:t xml:space="preserve">be </w:t>
      </w:r>
      <w:r w:rsidRPr="00B13B5C">
        <w:rPr>
          <w:rFonts w:ascii="Arial" w:hAnsi="Arial" w:cs="Arial"/>
          <w:sz w:val="28"/>
          <w:szCs w:val="28"/>
        </w:rPr>
        <w:t xml:space="preserve">aware that a person who undergoes hypnosis acquires some measure of confidence in events recalled under hypnosis, including the events the witness recalled before hypnosis. </w:t>
      </w:r>
    </w:p>
    <w:p w14:paraId="675420B3" w14:textId="77777777" w:rsidR="00D863CB" w:rsidRPr="00B13B5C" w:rsidRDefault="00D863CB" w:rsidP="00D863CB">
      <w:pPr>
        <w:spacing w:line="240" w:lineRule="auto"/>
        <w:rPr>
          <w:rFonts w:ascii="Arial" w:hAnsi="Arial" w:cs="Arial"/>
          <w:sz w:val="28"/>
          <w:szCs w:val="28"/>
        </w:rPr>
      </w:pPr>
    </w:p>
    <w:p w14:paraId="284F9472" w14:textId="77777777" w:rsidR="005014F6" w:rsidRDefault="005014F6"/>
    <w:sectPr w:rsidR="005014F6" w:rsidSect="00D95A36">
      <w:endnotePr>
        <w:numFmt w:val="decimal"/>
      </w:endnotePr>
      <w:pgSz w:w="12240" w:h="15840"/>
      <w:pgMar w:top="108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EC33" w14:textId="77777777" w:rsidR="006667A9" w:rsidRDefault="006667A9" w:rsidP="00D54DDC">
      <w:pPr>
        <w:spacing w:line="240" w:lineRule="auto"/>
      </w:pPr>
      <w:r>
        <w:separator/>
      </w:r>
    </w:p>
  </w:endnote>
  <w:endnote w:type="continuationSeparator" w:id="0">
    <w:p w14:paraId="37179A5B" w14:textId="77777777" w:rsidR="006667A9" w:rsidRDefault="006667A9" w:rsidP="00D54DDC">
      <w:pPr>
        <w:spacing w:line="240" w:lineRule="auto"/>
      </w:pPr>
      <w:r>
        <w:continuationSeparator/>
      </w:r>
    </w:p>
  </w:endnote>
  <w:endnote w:id="1">
    <w:p w14:paraId="7E05B985" w14:textId="4D9AF7CF" w:rsidR="00D54DDC" w:rsidRDefault="00D54DD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8190A">
        <w:rPr>
          <w:rFonts w:ascii="Arial" w:hAnsi="Arial" w:cs="Arial"/>
          <w:i/>
          <w:iCs/>
          <w:sz w:val="24"/>
          <w:szCs w:val="24"/>
        </w:rPr>
        <w:t>People v Hughes</w:t>
      </w:r>
      <w:r w:rsidRPr="00C8190A">
        <w:rPr>
          <w:rFonts w:ascii="Arial" w:hAnsi="Arial" w:cs="Arial"/>
          <w:sz w:val="24"/>
          <w:szCs w:val="24"/>
        </w:rPr>
        <w:t>, 59 NY2d 523, 545 (1983).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9CB5" w14:textId="77777777" w:rsidR="006667A9" w:rsidRDefault="006667A9" w:rsidP="00D54DDC">
      <w:pPr>
        <w:spacing w:line="240" w:lineRule="auto"/>
      </w:pPr>
      <w:r>
        <w:separator/>
      </w:r>
    </w:p>
  </w:footnote>
  <w:footnote w:type="continuationSeparator" w:id="0">
    <w:p w14:paraId="053D7B5A" w14:textId="77777777" w:rsidR="006667A9" w:rsidRDefault="006667A9" w:rsidP="00D54D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CB"/>
    <w:rsid w:val="00001F98"/>
    <w:rsid w:val="000C5B1A"/>
    <w:rsid w:val="00221C28"/>
    <w:rsid w:val="002651AD"/>
    <w:rsid w:val="00370D6B"/>
    <w:rsid w:val="004E2F8E"/>
    <w:rsid w:val="005014F6"/>
    <w:rsid w:val="005323FF"/>
    <w:rsid w:val="005661E6"/>
    <w:rsid w:val="005D33E1"/>
    <w:rsid w:val="006321E3"/>
    <w:rsid w:val="006667A9"/>
    <w:rsid w:val="008B7571"/>
    <w:rsid w:val="00A26534"/>
    <w:rsid w:val="00A30F29"/>
    <w:rsid w:val="00A94D0F"/>
    <w:rsid w:val="00AA28E6"/>
    <w:rsid w:val="00B13B5C"/>
    <w:rsid w:val="00B21F25"/>
    <w:rsid w:val="00C8190A"/>
    <w:rsid w:val="00CF2F0D"/>
    <w:rsid w:val="00D54DDC"/>
    <w:rsid w:val="00D863CB"/>
    <w:rsid w:val="00F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6051"/>
  <w15:chartTrackingRefBased/>
  <w15:docId w15:val="{CD8DF1BD-7B65-4E5C-81F4-18767BE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C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54D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4DD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4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010A-B0A8-48F3-BD5B-6A907862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</dc:creator>
  <cp:keywords/>
  <dc:description/>
  <cp:lastModifiedBy>Hon. William Donnino</cp:lastModifiedBy>
  <cp:revision>28</cp:revision>
  <dcterms:created xsi:type="dcterms:W3CDTF">2020-07-13T19:32:00Z</dcterms:created>
  <dcterms:modified xsi:type="dcterms:W3CDTF">2020-11-09T18:21:00Z</dcterms:modified>
</cp:coreProperties>
</file>