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85" w:rsidRDefault="00C85F85">
      <w:pPr>
        <w:ind w:left="5760" w:hanging="576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F.C.A. §§301.2, 322.1 F.C.A.</w:t>
      </w:r>
      <w:r>
        <w:tab/>
        <w:t xml:space="preserve">  </w:t>
      </w:r>
      <w:r w:rsidR="0003288F">
        <w:t xml:space="preserve">             </w:t>
      </w:r>
      <w:r>
        <w:t>Form 3-17</w:t>
      </w:r>
    </w:p>
    <w:p w:rsidR="0003288F" w:rsidRDefault="0003288F" w:rsidP="0003288F">
      <w:pPr>
        <w:pStyle w:val="OmniPage01"/>
        <w:tabs>
          <w:tab w:val="left" w:pos="-540"/>
          <w:tab w:val="left" w:pos="0"/>
          <w:tab w:val="left" w:pos="3164"/>
          <w:tab w:val="left" w:pos="372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  <w:t xml:space="preserve">                            </w:t>
      </w:r>
      <w:r w:rsidR="00C85F85">
        <w:t>(Juvenile Delinquency– Examination</w:t>
      </w:r>
    </w:p>
    <w:p w:rsidR="00C85F85" w:rsidRDefault="00C85F85" w:rsidP="0003288F">
      <w:pPr>
        <w:pStyle w:val="OmniPage01"/>
        <w:tabs>
          <w:tab w:val="left" w:pos="-540"/>
          <w:tab w:val="left" w:pos="0"/>
          <w:tab w:val="left" w:pos="3164"/>
          <w:tab w:val="left" w:pos="372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                                                                                         </w:t>
      </w:r>
      <w:r w:rsidR="0003288F">
        <w:t xml:space="preserve">  </w:t>
      </w:r>
      <w:r>
        <w:t>Report to Determine Capacity)</w:t>
      </w:r>
    </w:p>
    <w:p w:rsidR="00C85F85" w:rsidRDefault="00C85F85">
      <w:pPr>
        <w:widowControl w:val="0"/>
        <w:tabs>
          <w:tab w:val="left" w:pos="-540"/>
          <w:tab w:val="left" w:pos="0"/>
          <w:tab w:val="left" w:pos="3164"/>
          <w:tab w:val="left" w:pos="3720"/>
          <w:tab w:val="left" w:pos="6480"/>
          <w:tab w:val="left" w:pos="7200"/>
          <w:tab w:val="left" w:pos="7920"/>
          <w:tab w:val="left" w:pos="8640"/>
          <w:tab w:val="left" w:pos="9359"/>
        </w:tabs>
        <w:spacing w:line="0" w:lineRule="atLeast"/>
      </w:pPr>
      <w:r>
        <w:tab/>
      </w:r>
      <w:r>
        <w:tab/>
        <w:t xml:space="preserve">                                       </w:t>
      </w:r>
      <w:r w:rsidR="0003288F">
        <w:t xml:space="preserve">     </w:t>
      </w:r>
      <w:r w:rsidR="00D80BB0">
        <w:t xml:space="preserve">     </w:t>
      </w:r>
      <w:r>
        <w:t>6/2016</w:t>
      </w:r>
    </w:p>
    <w:p w:rsidR="00C85F85" w:rsidRDefault="00C85F85">
      <w:pPr>
        <w:pStyle w:val="OmniPage01"/>
        <w:tabs>
          <w:tab w:val="left" w:pos="0"/>
          <w:tab w:val="left" w:pos="90"/>
          <w:tab w:val="right" w:pos="4814"/>
          <w:tab w:val="left" w:pos="6480"/>
          <w:tab w:val="left" w:pos="7200"/>
          <w:tab w:val="left" w:pos="7920"/>
          <w:tab w:val="left" w:pos="8640"/>
          <w:tab w:val="left" w:pos="9359"/>
        </w:tabs>
        <w:spacing w:line="0" w:lineRule="atLeast"/>
      </w:pPr>
      <w:r>
        <w:tab/>
      </w:r>
      <w:r>
        <w:tab/>
        <w:t xml:space="preserve">    </w:t>
      </w:r>
    </w:p>
    <w:p w:rsidR="00C85F85" w:rsidRDefault="00C85F85">
      <w:pPr>
        <w:widowControl w:val="0"/>
        <w:tabs>
          <w:tab w:val="left" w:pos="0"/>
          <w:tab w:val="left" w:pos="90"/>
          <w:tab w:val="right" w:pos="4814"/>
          <w:tab w:val="left" w:pos="6480"/>
          <w:tab w:val="left" w:pos="7200"/>
          <w:tab w:val="left" w:pos="7920"/>
          <w:tab w:val="left" w:pos="8640"/>
          <w:tab w:val="left" w:pos="9359"/>
        </w:tabs>
        <w:spacing w:line="0" w:lineRule="atLeast"/>
      </w:pPr>
      <w:r>
        <w:t>____________________________________________</w:t>
      </w:r>
    </w:p>
    <w:p w:rsidR="00C85F85" w:rsidRDefault="00C85F85">
      <w:pPr>
        <w:widowControl w:val="0"/>
        <w:tabs>
          <w:tab w:val="left" w:pos="0"/>
          <w:tab w:val="left" w:pos="90"/>
          <w:tab w:val="right" w:pos="4814"/>
          <w:tab w:val="left" w:pos="6480"/>
          <w:tab w:val="left" w:pos="7200"/>
          <w:tab w:val="left" w:pos="7920"/>
          <w:tab w:val="left" w:pos="8640"/>
          <w:tab w:val="left" w:pos="9359"/>
        </w:tabs>
        <w:spacing w:line="0" w:lineRule="atLeast"/>
      </w:pPr>
      <w:r>
        <w:t>In the Matter of</w:t>
      </w:r>
    </w:p>
    <w:p w:rsidR="00C85F85" w:rsidRDefault="00C85F85">
      <w:pPr>
        <w:pStyle w:val="OmniPage02"/>
        <w:tabs>
          <w:tab w:val="left" w:pos="0"/>
          <w:tab w:val="center" w:pos="4320"/>
          <w:tab w:val="right" w:pos="6347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tab/>
      </w:r>
      <w:r>
        <w:tab/>
      </w:r>
      <w:r>
        <w:tab/>
        <w:t xml:space="preserve">            Docket No.</w:t>
      </w:r>
    </w:p>
    <w:p w:rsidR="00C85F85" w:rsidRDefault="00C85F85">
      <w:pPr>
        <w:pStyle w:val="OmniPage02"/>
        <w:tabs>
          <w:tab w:val="left" w:pos="0"/>
          <w:tab w:val="center" w:pos="4320"/>
          <w:tab w:val="right" w:pos="6347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>
      <w:pPr>
        <w:widowControl w:val="0"/>
        <w:tabs>
          <w:tab w:val="left" w:pos="0"/>
          <w:tab w:val="center" w:pos="4320"/>
          <w:tab w:val="right" w:pos="6347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  <w:ind w:left="6480" w:hanging="6480"/>
      </w:pPr>
      <w:r>
        <w:t xml:space="preserve">A Person Alleged to be </w:t>
      </w:r>
      <w:proofErr w:type="spellStart"/>
      <w:proofErr w:type="gramStart"/>
      <w:r>
        <w:t>a</w:t>
      </w:r>
      <w:proofErr w:type="spellEnd"/>
      <w:proofErr w:type="gramEnd"/>
      <w:r>
        <w:tab/>
      </w:r>
      <w:r>
        <w:tab/>
        <w:t xml:space="preserve"> </w:t>
      </w:r>
      <w:r>
        <w:tab/>
        <w:t>EXAMINATION REPORT.</w:t>
      </w:r>
    </w:p>
    <w:p w:rsidR="00C85F85" w:rsidRDefault="00C85F85">
      <w:pPr>
        <w:pStyle w:val="OmniPage02"/>
        <w:tabs>
          <w:tab w:val="left" w:pos="0"/>
          <w:tab w:val="center" w:pos="4320"/>
          <w:tab w:val="right" w:pos="6347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  <w:ind w:left="6480" w:hanging="6480"/>
      </w:pPr>
      <w:r>
        <w:t>Juvenile Delinquent</w:t>
      </w:r>
      <w:r>
        <w:tab/>
      </w:r>
      <w:r>
        <w:tab/>
      </w:r>
      <w:r>
        <w:tab/>
        <w:t>(To Determine Capacity)</w:t>
      </w:r>
    </w:p>
    <w:p w:rsidR="00C85F85" w:rsidRDefault="00C85F85">
      <w:pPr>
        <w:pStyle w:val="OmniPage01"/>
        <w:tabs>
          <w:tab w:val="left" w:pos="0"/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tab/>
      </w:r>
      <w:r>
        <w:tab/>
      </w:r>
      <w:r>
        <w:tab/>
      </w:r>
      <w:r>
        <w:tab/>
        <w:t>Respondent.</w:t>
      </w:r>
    </w:p>
    <w:p w:rsidR="00C85F85" w:rsidRDefault="00C85F85">
      <w:pPr>
        <w:widowControl w:val="0"/>
        <w:tabs>
          <w:tab w:val="left" w:pos="0"/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t>____________________________________________</w:t>
      </w:r>
    </w:p>
    <w:p w:rsidR="00C85F85" w:rsidRDefault="00C85F85">
      <w:pPr>
        <w:widowControl w:val="0"/>
        <w:tabs>
          <w:tab w:val="left" w:pos="0"/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>
      <w:pPr>
        <w:widowControl w:val="0"/>
        <w:tabs>
          <w:tab w:val="left" w:pos="0"/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>
      <w:pPr>
        <w:widowControl w:val="0"/>
        <w:tabs>
          <w:tab w:val="left" w:pos="0"/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t>TO THE F</w:t>
      </w:r>
      <w:r w:rsidR="0003288F">
        <w:t xml:space="preserve">AMILY COURT OF THE STATE OF </w:t>
      </w:r>
      <w:proofErr w:type="gramStart"/>
      <w:r w:rsidR="0003288F">
        <w:t xml:space="preserve">NEW </w:t>
      </w:r>
      <w:r>
        <w:t>YORK</w:t>
      </w:r>
      <w:proofErr w:type="gramEnd"/>
      <w:r>
        <w:t xml:space="preserve"> COUNTY OF</w:t>
      </w:r>
    </w:p>
    <w:p w:rsidR="00C85F85" w:rsidRDefault="00C85F85">
      <w:pPr>
        <w:pStyle w:val="OmniPage01"/>
        <w:tabs>
          <w:tab w:val="left" w:pos="0"/>
          <w:tab w:val="left" w:pos="415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  <w:ind w:firstLine="5953"/>
      </w:pPr>
    </w:p>
    <w:p w:rsidR="00C85F85" w:rsidRDefault="00C85F85">
      <w:pPr>
        <w:widowControl w:val="0"/>
        <w:tabs>
          <w:tab w:val="left" w:pos="0"/>
          <w:tab w:val="left" w:pos="415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  <w:ind w:firstLine="5953"/>
      </w:pPr>
      <w:proofErr w:type="gramStart"/>
      <w:r>
        <w:t>a</w:t>
      </w:r>
      <w:proofErr w:type="gramEnd"/>
      <w:r>
        <w:t xml:space="preserve"> duly ❒ qualified psychiatrist </w:t>
      </w:r>
      <w:r w:rsidR="00543416">
        <w:t xml:space="preserve">     </w:t>
      </w:r>
      <w:r>
        <w:t>❒ certified psychologist) hereby reports as follows:</w:t>
      </w:r>
    </w:p>
    <w:p w:rsidR="00C85F85" w:rsidRDefault="00C85F85">
      <w:pPr>
        <w:pStyle w:val="OmniPage01"/>
        <w:tabs>
          <w:tab w:val="left" w:pos="-526"/>
          <w:tab w:val="left" w:pos="-376"/>
          <w:tab w:val="left" w:pos="0"/>
          <w:tab w:val="right" w:pos="7169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213B88">
      <w:pPr>
        <w:widowControl w:val="0"/>
        <w:tabs>
          <w:tab w:val="left" w:pos="-526"/>
          <w:tab w:val="left" w:pos="-376"/>
          <w:tab w:val="left" w:pos="0"/>
          <w:tab w:val="right" w:pos="7169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t xml:space="preserve">                 1. I examined</w:t>
      </w:r>
      <w:proofErr w:type="gramStart"/>
      <w:r w:rsidR="00C85F85">
        <w:t>,                       ,</w:t>
      </w:r>
      <w:proofErr w:type="gramEnd"/>
      <w:r w:rsidR="00C85F85">
        <w:t xml:space="preserve"> the Respondent herein, pursuant to an order of the Court, dated                               ,  to determine whether Respondent is ❒ mentally ill  </w:t>
      </w:r>
    </w:p>
    <w:p w:rsidR="00C85F85" w:rsidRDefault="00C85F85">
      <w:pPr>
        <w:widowControl w:val="0"/>
        <w:tabs>
          <w:tab w:val="left" w:pos="-526"/>
          <w:tab w:val="left" w:pos="-376"/>
          <w:tab w:val="left" w:pos="0"/>
          <w:tab w:val="right" w:pos="7169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t>❒ intellectually disabled</w:t>
      </w:r>
    </w:p>
    <w:p w:rsidR="00C85F85" w:rsidRDefault="00543416">
      <w:pPr>
        <w:widowControl w:val="0"/>
        <w:tabs>
          <w:tab w:val="left" w:pos="0"/>
          <w:tab w:val="left" w:pos="60"/>
          <w:tab w:val="left" w:pos="2504"/>
          <w:tab w:val="right" w:pos="493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tab/>
      </w:r>
      <w:r>
        <w:tab/>
      </w:r>
      <w:proofErr w:type="gramStart"/>
      <w:r w:rsidR="00C85F85">
        <w:t>on</w:t>
      </w:r>
      <w:proofErr w:type="gramEnd"/>
      <w:r w:rsidR="00C85F85">
        <w:t xml:space="preserve"> (date):</w:t>
      </w:r>
      <w:r w:rsidR="00C85F85">
        <w:tab/>
      </w:r>
      <w:r>
        <w:tab/>
      </w:r>
      <w:r w:rsidR="00C85F85">
        <w:t>at (location):</w:t>
      </w:r>
    </w:p>
    <w:p w:rsidR="00C85F85" w:rsidRDefault="00C85F85">
      <w:pPr>
        <w:widowControl w:val="0"/>
        <w:tabs>
          <w:tab w:val="left" w:pos="0"/>
          <w:tab w:val="left" w:pos="60"/>
          <w:tab w:val="left" w:pos="2504"/>
          <w:tab w:val="right" w:pos="493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543416" w:rsidP="00543416">
      <w:pPr>
        <w:pStyle w:val="OmniPage01"/>
        <w:tabs>
          <w:tab w:val="left" w:pos="0"/>
          <w:tab w:val="left" w:pos="60"/>
          <w:tab w:val="left" w:pos="252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tab/>
      </w:r>
      <w:r>
        <w:tab/>
      </w:r>
      <w:proofErr w:type="gramStart"/>
      <w:r w:rsidR="00C85F85">
        <w:t>on</w:t>
      </w:r>
      <w:proofErr w:type="gramEnd"/>
      <w:r w:rsidR="00C85F85">
        <w:t xml:space="preserve"> (date):</w:t>
      </w:r>
      <w:r w:rsidR="00C85F85">
        <w:tab/>
        <w:t xml:space="preserve">     </w:t>
      </w:r>
      <w:r>
        <w:tab/>
      </w:r>
      <w:r>
        <w:tab/>
      </w:r>
      <w:r w:rsidR="00C85F85">
        <w:t>at (location):</w:t>
      </w:r>
    </w:p>
    <w:p w:rsidR="00C85F85" w:rsidRDefault="00C85F85">
      <w:pPr>
        <w:widowControl w:val="0"/>
        <w:tabs>
          <w:tab w:val="left" w:pos="0"/>
          <w:tab w:val="left" w:pos="60"/>
          <w:tab w:val="left" w:pos="2264"/>
          <w:tab w:val="right" w:pos="494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>
      <w:pPr>
        <w:widowControl w:val="0"/>
        <w:tabs>
          <w:tab w:val="left" w:pos="0"/>
          <w:tab w:val="left" w:pos="60"/>
          <w:tab w:val="left" w:pos="2264"/>
          <w:tab w:val="right" w:pos="494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213B88" w:rsidRDefault="00C85F85">
      <w:pPr>
        <w:pStyle w:val="OmniPage01"/>
        <w:tabs>
          <w:tab w:val="left" w:pos="-1140"/>
          <w:tab w:val="left" w:pos="-540"/>
          <w:tab w:val="left" w:pos="0"/>
          <w:tab w:val="left" w:pos="4980"/>
          <w:tab w:val="right" w:pos="7243"/>
          <w:tab w:val="left" w:pos="7920"/>
          <w:tab w:val="left" w:pos="8640"/>
          <w:tab w:val="left" w:pos="9076"/>
        </w:tabs>
        <w:spacing w:line="0" w:lineRule="atLeast"/>
      </w:pPr>
      <w:r>
        <w:t xml:space="preserve">                 2.</w:t>
      </w:r>
      <w:r w:rsidR="00213B88">
        <w:t xml:space="preserve"> </w:t>
      </w:r>
      <w:proofErr w:type="gramStart"/>
      <w:r>
        <w:t>Based</w:t>
      </w:r>
      <w:proofErr w:type="gramEnd"/>
      <w:r>
        <w:t xml:space="preserve"> upon the above examination(s), in-my professional</w:t>
      </w:r>
      <w:r w:rsidR="00213B88">
        <w:t xml:space="preserve"> </w:t>
      </w:r>
      <w:r>
        <w:t>judgment,</w:t>
      </w:r>
      <w:r>
        <w:tab/>
      </w:r>
    </w:p>
    <w:p w:rsidR="00C85F85" w:rsidRDefault="00213B88">
      <w:pPr>
        <w:pStyle w:val="OmniPage01"/>
        <w:tabs>
          <w:tab w:val="left" w:pos="-1140"/>
          <w:tab w:val="left" w:pos="-540"/>
          <w:tab w:val="left" w:pos="0"/>
          <w:tab w:val="left" w:pos="4980"/>
          <w:tab w:val="right" w:pos="7243"/>
          <w:tab w:val="left" w:pos="7920"/>
          <w:tab w:val="left" w:pos="8640"/>
          <w:tab w:val="left" w:pos="9076"/>
        </w:tabs>
        <w:spacing w:line="0" w:lineRule="atLeast"/>
      </w:pPr>
      <w:r>
        <w:tab/>
      </w:r>
      <w:r w:rsidR="00C85F85">
        <w:t>❒ is     ❒ is not</w:t>
      </w:r>
    </w:p>
    <w:p w:rsidR="00C85F85" w:rsidRDefault="00C85F85">
      <w:pPr>
        <w:pStyle w:val="OmniPage01"/>
        <w:tabs>
          <w:tab w:val="left" w:pos="0"/>
          <w:tab w:val="right" w:pos="7243"/>
          <w:tab w:val="left" w:pos="7920"/>
          <w:tab w:val="left" w:pos="8640"/>
          <w:tab w:val="left" w:pos="9076"/>
        </w:tabs>
        <w:spacing w:line="0" w:lineRule="atLeast"/>
      </w:pPr>
      <w:proofErr w:type="gramStart"/>
      <w:r>
        <w:t>an</w:t>
      </w:r>
      <w:proofErr w:type="gramEnd"/>
      <w:r>
        <w:t xml:space="preserve"> incapacitated person as defined in subdivision (13) of section 301.2 of the Family Court Act.</w:t>
      </w:r>
    </w:p>
    <w:p w:rsidR="00C85F85" w:rsidRDefault="00C85F85">
      <w:pPr>
        <w:pStyle w:val="OmniPage03"/>
        <w:tabs>
          <w:tab w:val="left" w:pos="-540"/>
          <w:tab w:val="left" w:pos="-390"/>
          <w:tab w:val="left" w:pos="0"/>
          <w:tab w:val="right" w:pos="497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>
      <w:pPr>
        <w:widowControl w:val="0"/>
        <w:tabs>
          <w:tab w:val="left" w:pos="-540"/>
          <w:tab w:val="left" w:pos="-390"/>
          <w:tab w:val="left" w:pos="0"/>
          <w:tab w:val="right" w:pos="497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t xml:space="preserve">                *3.</w:t>
      </w:r>
      <w:r>
        <w:tab/>
        <w:t>I base this opinion upon the following</w:t>
      </w:r>
    </w:p>
    <w:p w:rsidR="00C85F85" w:rsidRDefault="00C85F85">
      <w:pPr>
        <w:widowControl w:val="0"/>
        <w:tabs>
          <w:tab w:val="left" w:pos="-540"/>
          <w:tab w:val="left" w:pos="-390"/>
          <w:tab w:val="left" w:pos="0"/>
          <w:tab w:val="right" w:pos="497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>
      <w:pPr>
        <w:pStyle w:val="OmniPage01"/>
        <w:tabs>
          <w:tab w:val="left" w:pos="0"/>
          <w:tab w:val="left" w:pos="60"/>
          <w:tab w:val="left" w:pos="210"/>
          <w:tab w:val="right" w:pos="2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t xml:space="preserve">               </w:t>
      </w:r>
      <w:r>
        <w:tab/>
        <w:t>a.</w:t>
      </w:r>
      <w:r>
        <w:tab/>
        <w:t>Diagnosis</w:t>
      </w:r>
    </w:p>
    <w:p w:rsidR="00C85F85" w:rsidRDefault="00C85F85">
      <w:pPr>
        <w:widowControl w:val="0"/>
        <w:tabs>
          <w:tab w:val="left" w:pos="0"/>
          <w:tab w:val="left" w:pos="60"/>
          <w:tab w:val="left" w:pos="210"/>
          <w:tab w:val="right" w:pos="2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>
      <w:pPr>
        <w:widowControl w:val="0"/>
        <w:tabs>
          <w:tab w:val="left" w:pos="0"/>
          <w:tab w:val="left" w:pos="60"/>
          <w:tab w:val="left" w:pos="210"/>
          <w:tab w:val="right" w:pos="2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>
      <w:pPr>
        <w:widowControl w:val="0"/>
        <w:tabs>
          <w:tab w:val="left" w:pos="0"/>
          <w:tab w:val="left" w:pos="60"/>
          <w:tab w:val="left" w:pos="210"/>
          <w:tab w:val="right" w:pos="2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>
      <w:pPr>
        <w:widowControl w:val="0"/>
        <w:tabs>
          <w:tab w:val="left" w:pos="0"/>
          <w:tab w:val="left" w:pos="60"/>
          <w:tab w:val="left" w:pos="210"/>
          <w:tab w:val="right" w:pos="2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>
      <w:pPr>
        <w:pStyle w:val="OmniPage01"/>
        <w:tabs>
          <w:tab w:val="left" w:pos="0"/>
          <w:tab w:val="left" w:pos="44"/>
          <w:tab w:val="left" w:pos="194"/>
          <w:tab w:val="right" w:pos="2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t xml:space="preserve">               </w:t>
      </w:r>
      <w:r>
        <w:tab/>
        <w:t>b.</w:t>
      </w:r>
      <w:r>
        <w:tab/>
        <w:t>Prognosis</w:t>
      </w:r>
    </w:p>
    <w:p w:rsidR="00C85F85" w:rsidRDefault="00C85F85">
      <w:pPr>
        <w:widowControl w:val="0"/>
        <w:tabs>
          <w:tab w:val="left" w:pos="0"/>
          <w:tab w:val="left" w:pos="44"/>
          <w:tab w:val="left" w:pos="194"/>
          <w:tab w:val="right" w:pos="2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>
      <w:pPr>
        <w:widowControl w:val="0"/>
        <w:tabs>
          <w:tab w:val="left" w:pos="0"/>
          <w:tab w:val="left" w:pos="44"/>
          <w:tab w:val="left" w:pos="194"/>
          <w:tab w:val="right" w:pos="2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>
      <w:pPr>
        <w:widowControl w:val="0"/>
        <w:tabs>
          <w:tab w:val="left" w:pos="0"/>
          <w:tab w:val="left" w:pos="44"/>
          <w:tab w:val="left" w:pos="194"/>
          <w:tab w:val="right" w:pos="2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 w:rsidP="00191CF6">
      <w:pPr>
        <w:widowControl w:val="0"/>
        <w:tabs>
          <w:tab w:val="left" w:pos="0"/>
          <w:tab w:val="left" w:pos="44"/>
          <w:tab w:val="right" w:pos="2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t xml:space="preserve"> </w:t>
      </w:r>
      <w:r>
        <w:tab/>
        <w:t xml:space="preserve">*(Note to examiner) </w:t>
      </w:r>
      <w:proofErr w:type="gramStart"/>
      <w:r>
        <w:t>If</w:t>
      </w:r>
      <w:proofErr w:type="gramEnd"/>
      <w:r>
        <w:t xml:space="preserve"> a finding of incapacity is made, you must complete items 3 and 4 of this </w:t>
      </w:r>
      <w:r>
        <w:lastRenderedPageBreak/>
        <w:t xml:space="preserve">form. </w:t>
      </w:r>
      <w:r>
        <w:tab/>
      </w:r>
      <w:r>
        <w:tab/>
      </w:r>
    </w:p>
    <w:p w:rsidR="00C85F85" w:rsidRDefault="00C85F85">
      <w:pPr>
        <w:widowControl w:val="0"/>
        <w:tabs>
          <w:tab w:val="left" w:pos="0"/>
          <w:tab w:val="left" w:pos="44"/>
          <w:tab w:val="left" w:pos="194"/>
          <w:tab w:val="right" w:pos="2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F85" w:rsidRDefault="00C85F85">
      <w:pPr>
        <w:widowControl w:val="0"/>
        <w:tabs>
          <w:tab w:val="left" w:pos="0"/>
          <w:tab w:val="left" w:pos="44"/>
          <w:tab w:val="left" w:pos="194"/>
          <w:tab w:val="right" w:pos="2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      </w:t>
      </w:r>
      <w:r w:rsidR="0003288F">
        <w:t>*</w:t>
      </w:r>
      <w:r>
        <w:t>4. The following is a detailed statement of the reasons for my opinion:</w:t>
      </w:r>
    </w:p>
    <w:p w:rsidR="00C85F85" w:rsidRDefault="00C85F85">
      <w:pPr>
        <w:widowControl w:val="0"/>
        <w:tabs>
          <w:tab w:val="left" w:pos="0"/>
          <w:tab w:val="left" w:pos="44"/>
          <w:tab w:val="left" w:pos="194"/>
          <w:tab w:val="right" w:pos="20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6"/>
        </w:tabs>
        <w:spacing w:line="0" w:lineRule="atLeast"/>
      </w:pPr>
    </w:p>
    <w:p w:rsidR="00C85F85" w:rsidRDefault="00C85F85">
      <w:pPr>
        <w:pStyle w:val="OmniPage01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  <w:bookmarkStart w:id="0" w:name="_GoBack"/>
      <w:bookmarkEnd w:id="0"/>
      <w:r>
        <w:t>[Make particular reference to those aspects of the proceedings wherein Respondent lacks capacity to understand or to assist in defense.]</w:t>
      </w: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  <w:r>
        <w:tab/>
        <w:t>Dated:</w:t>
      </w: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88F">
        <w:t>__________________________________________</w:t>
      </w:r>
      <w:r>
        <w:rPr>
          <w:u w:val="single"/>
        </w:rPr>
        <w:t xml:space="preserve">                                                         </w:t>
      </w: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  <w:ind w:left="4320"/>
      </w:pPr>
      <w:r>
        <w:t>*</w:t>
      </w:r>
      <w:proofErr w:type="gramStart"/>
      <w:r>
        <w:t>*(</w:t>
      </w:r>
      <w:proofErr w:type="gramEnd"/>
      <w:r>
        <w:t xml:space="preserve">Qualified Psychiatrist) </w:t>
      </w: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  <w:proofErr w:type="gramStart"/>
      <w:r>
        <w:t>*(</w:t>
      </w:r>
      <w:proofErr w:type="gramEnd"/>
      <w:r>
        <w:t>Certified Psychologist)</w:t>
      </w: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</w:p>
    <w:p w:rsidR="00C85F85" w:rsidRDefault="00C85F85">
      <w:pPr>
        <w:widowControl w:val="0"/>
        <w:tabs>
          <w:tab w:val="left" w:pos="-1800"/>
          <w:tab w:val="left" w:pos="0"/>
          <w:tab w:val="left" w:pos="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9"/>
        </w:tabs>
        <w:spacing w:line="0" w:lineRule="atLeast"/>
      </w:pPr>
      <w:r>
        <w:t>*Applicable if report finds Respondent to be an incapacitated person. Strike out one.</w:t>
      </w:r>
    </w:p>
    <w:sectPr w:rsidR="00C85F85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1920" w:right="1440" w:bottom="1830" w:left="1440" w:header="144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79" w:rsidRDefault="00702F79">
      <w:r>
        <w:separator/>
      </w:r>
    </w:p>
  </w:endnote>
  <w:endnote w:type="continuationSeparator" w:id="0">
    <w:p w:rsidR="00702F79" w:rsidRDefault="0070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85" w:rsidRDefault="00C85F85">
    <w:pPr>
      <w:widowControl w:val="0"/>
      <w:tabs>
        <w:tab w:val="left" w:pos="-1800"/>
        <w:tab w:val="left" w:pos="0"/>
        <w:tab w:val="left" w:pos="7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9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85" w:rsidRDefault="00C85F85">
    <w:pPr>
      <w:widowControl w:val="0"/>
      <w:tabs>
        <w:tab w:val="left" w:pos="-1800"/>
        <w:tab w:val="left" w:pos="0"/>
        <w:tab w:val="left" w:pos="7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99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79" w:rsidRDefault="00702F79">
      <w:r>
        <w:separator/>
      </w:r>
    </w:p>
  </w:footnote>
  <w:footnote w:type="continuationSeparator" w:id="0">
    <w:p w:rsidR="00702F79" w:rsidRDefault="0070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85" w:rsidRDefault="00C85F85">
    <w:pPr>
      <w:widowControl w:val="0"/>
      <w:tabs>
        <w:tab w:val="left" w:pos="-1800"/>
        <w:tab w:val="left" w:pos="0"/>
        <w:tab w:val="left" w:pos="7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85" w:rsidRDefault="00C85F85">
    <w:pPr>
      <w:widowControl w:val="0"/>
      <w:tabs>
        <w:tab w:val="left" w:pos="-1800"/>
        <w:tab w:val="left" w:pos="0"/>
        <w:tab w:val="left" w:pos="7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9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8F"/>
    <w:rsid w:val="0003288F"/>
    <w:rsid w:val="00191CF6"/>
    <w:rsid w:val="00213B88"/>
    <w:rsid w:val="00543416"/>
    <w:rsid w:val="005F7B53"/>
    <w:rsid w:val="00702F79"/>
    <w:rsid w:val="00AF01E2"/>
    <w:rsid w:val="00C6171E"/>
    <w:rsid w:val="00C85F85"/>
    <w:rsid w:val="00D80BB0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FDBDD-6F9A-4DCD-AD3C-2414098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88F"/>
    <w:pPr>
      <w:tabs>
        <w:tab w:val="center" w:pos="4680"/>
        <w:tab w:val="right" w:pos="9360"/>
      </w:tabs>
    </w:pPr>
  </w:style>
  <w:style w:type="paragraph" w:customStyle="1" w:styleId="OmniPage01">
    <w:name w:val="OmniPage #01"/>
    <w:basedOn w:val="Normal"/>
    <w:pPr>
      <w:widowControl w:val="0"/>
      <w:spacing w:line="240" w:lineRule="exact"/>
    </w:pPr>
  </w:style>
  <w:style w:type="paragraph" w:customStyle="1" w:styleId="OmniPage02">
    <w:name w:val="OmniPage #02"/>
    <w:basedOn w:val="Normal"/>
    <w:pPr>
      <w:widowControl w:val="0"/>
      <w:spacing w:line="318" w:lineRule="exact"/>
    </w:pPr>
  </w:style>
  <w:style w:type="paragraph" w:customStyle="1" w:styleId="OmniPage03">
    <w:name w:val="OmniPage #03"/>
    <w:basedOn w:val="Normal"/>
    <w:pPr>
      <w:widowControl w:val="0"/>
      <w:spacing w:line="240" w:lineRule="exact"/>
    </w:pPr>
  </w:style>
  <w:style w:type="character" w:customStyle="1" w:styleId="HeaderChar">
    <w:name w:val="Header Char"/>
    <w:link w:val="Header"/>
    <w:uiPriority w:val="99"/>
    <w:rsid w:val="0003288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28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288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</dc:creator>
  <cp:keywords/>
  <cp:lastModifiedBy>Lorna Green</cp:lastModifiedBy>
  <cp:revision>7</cp:revision>
  <cp:lastPrinted>2016-07-18T18:17:00Z</cp:lastPrinted>
  <dcterms:created xsi:type="dcterms:W3CDTF">2016-07-11T19:47:00Z</dcterms:created>
  <dcterms:modified xsi:type="dcterms:W3CDTF">2016-07-18T18:17:00Z</dcterms:modified>
</cp:coreProperties>
</file>